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55C61" w14:textId="77777777" w:rsidR="001E0932" w:rsidRPr="005D0181" w:rsidRDefault="001E0932" w:rsidP="001E0932">
      <w:pPr>
        <w:jc w:val="center"/>
        <w:rPr>
          <w:rFonts w:ascii="Tahoma" w:eastAsia="Tahoma" w:hAnsi="Tahoma" w:cs="Tahoma"/>
          <w:b/>
          <w:sz w:val="44"/>
          <w:szCs w:val="44"/>
        </w:rPr>
      </w:pPr>
      <w:r w:rsidRPr="005D0181">
        <w:rPr>
          <w:rFonts w:ascii="Tahoma" w:eastAsia="Tahoma" w:hAnsi="Tahoma" w:cs="Tahoma"/>
          <w:b/>
          <w:sz w:val="44"/>
          <w:szCs w:val="44"/>
        </w:rPr>
        <w:t>Oční kvíz: co víte o fungování druhého nejsložitějšího orgánu v těle?</w:t>
      </w:r>
    </w:p>
    <w:p w14:paraId="1FF5AAE4" w14:textId="77777777" w:rsidR="001E0932" w:rsidRDefault="001E0932" w:rsidP="001E0932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PRAHA, 16. DUBNA 2024 – Oko jako orgán rozhodně stojí za pozornost – je jedním z nejmenších, přitom jeho svaly jsou nejaktivnější v celém těle, ve složitosti zaujímá hned po mozku druhou příčku. O jeho fungování a vlastnostech mají lidé mnohdy jen malé povědomí. Jak uspějete v kvízu vy?</w:t>
      </w:r>
    </w:p>
    <w:p w14:paraId="2EA9A267" w14:textId="77777777" w:rsidR="001E0932" w:rsidRDefault="001E0932" w:rsidP="001E093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Oko patří k nejvíce fascinujícím orgánům s mnoha zajímavými vlastnostmi. Například oční sval, který zajišťuje mrkání, je naším nejrychlejším svalem. Sítnice je jediné místo v těle, kde lze pouhým zrakem vidět zcela odkryté cévy. Oční vyšetření dokonce může odhalit tělesná onemocnění v počáteční fázi, kdy se symptomy ještě neprojevily. Podle některých zdrojů dokáže lidské oko rozpoznat až 10 milionů barev. Ročně člověk mrkne průměrně </w:t>
      </w:r>
      <w:proofErr w:type="spellStart"/>
      <w:r>
        <w:rPr>
          <w:rFonts w:ascii="Tahoma" w:eastAsia="Tahoma" w:hAnsi="Tahoma" w:cs="Tahoma"/>
          <w:sz w:val="21"/>
          <w:szCs w:val="21"/>
        </w:rPr>
        <w:t>čtyřimilionkrát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„Zajímavostí týkajících se očí je celá řada. Jednou z nich je například to, že se člověk nenarodí s dokonale vyvinutým zrakem. V jednom roce je zraková ostrost teprve na úrovni asi 20 až 30 procent zraku dospělého člověka. Až kolem sedmého roku je vývoj zrakových funkcí u konce,“ </w:t>
      </w:r>
      <w:r>
        <w:rPr>
          <w:rFonts w:ascii="Tahoma" w:eastAsia="Tahoma" w:hAnsi="Tahoma" w:cs="Tahoma"/>
          <w:sz w:val="21"/>
          <w:szCs w:val="21"/>
        </w:rPr>
        <w:t xml:space="preserve">řekl Pavel Stodůlka, přednosta sítě očních klinik </w:t>
      </w:r>
      <w:hyperlink r:id="rId4">
        <w:proofErr w:type="spellStart"/>
        <w:r>
          <w:rPr>
            <w:rFonts w:ascii="Tahoma" w:eastAsia="Tahoma" w:hAnsi="Tahoma" w:cs="Tahoma"/>
            <w:color w:val="000000"/>
            <w:sz w:val="21"/>
            <w:szCs w:val="21"/>
            <w:u w:val="single"/>
          </w:rPr>
          <w:t>Gemini</w:t>
        </w:r>
        <w:proofErr w:type="spellEnd"/>
      </w:hyperlink>
      <w:r>
        <w:rPr>
          <w:rFonts w:ascii="Tahoma" w:eastAsia="Tahoma" w:hAnsi="Tahoma" w:cs="Tahoma"/>
          <w:sz w:val="21"/>
          <w:szCs w:val="21"/>
        </w:rPr>
        <w:t>.</w:t>
      </w:r>
    </w:p>
    <w:p w14:paraId="3CC81E63" w14:textId="77777777" w:rsidR="001E0932" w:rsidRDefault="001E0932" w:rsidP="001E0932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Zraku se věnuje spousta pořekadel a přísloví. Třeba „aby ti nevypadly oči z důlků“. U tohoto přísloví použili ale naši předkové skutečně velké množství fantazie. Oči z důlků vypadnout nemohou.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„Oči jsou napevno spojeny s mozkem pomocí zrakového nervu. Tedy kdybychom neměli ‚důlky', vypadáme jako hlemýždi a máme ‚oči na stopkách'. Kromě toho, aby se oči mohly v důlcích otáčet, jsou spojeny s lebkou vazy a okohybnými svaly. Aby se mohly otáčet hladce, leží ještě v peřince tuku, jímž jsou oční důlky celé vyplněny. Pokud se ale soustředíme na nějakou činnost, pak méně mrkáme a máme oči doširoka otevřené. Pro pečlivého pozorovatele to potom může vypadat, jako by oči z obličeje vystupovaly,“ </w:t>
      </w:r>
      <w:r>
        <w:rPr>
          <w:rFonts w:ascii="Tahoma" w:eastAsia="Tahoma" w:hAnsi="Tahoma" w:cs="Tahoma"/>
          <w:sz w:val="21"/>
          <w:szCs w:val="21"/>
        </w:rPr>
        <w:t xml:space="preserve">popsala Kateřina Klimešová, lékařka zlínské oční kliniky </w:t>
      </w:r>
      <w:proofErr w:type="spellStart"/>
      <w:r>
        <w:rPr>
          <w:rFonts w:ascii="Tahoma" w:eastAsia="Tahoma" w:hAnsi="Tahoma" w:cs="Tahoma"/>
          <w:sz w:val="21"/>
          <w:szCs w:val="21"/>
        </w:rPr>
        <w:t>Gemini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6442950D" w14:textId="77777777" w:rsidR="001E0932" w:rsidRDefault="001E0932" w:rsidP="001E0932">
      <w:pPr>
        <w:jc w:val="both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DALŠÍ ZAJÍMAVOSTI SE DOZVÍTE V NÁSLEDUJÍCÍM KVÍZU</w:t>
      </w:r>
    </w:p>
    <w:p w14:paraId="695D12CD" w14:textId="77777777" w:rsidR="001E0932" w:rsidRDefault="001E0932" w:rsidP="001E0932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1. Jaká je průměrná váha oka?</w:t>
      </w:r>
    </w:p>
    <w:p w14:paraId="32A71EB6" w14:textId="77777777" w:rsidR="001E0932" w:rsidRDefault="001E0932" w:rsidP="001E0932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a) 51 gramů</w:t>
      </w:r>
    </w:p>
    <w:p w14:paraId="5051F698" w14:textId="77777777" w:rsidR="001E0932" w:rsidRDefault="001E0932" w:rsidP="001E0932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b) 28 gramů</w:t>
      </w:r>
    </w:p>
    <w:p w14:paraId="736E142F" w14:textId="77777777" w:rsidR="001E0932" w:rsidRDefault="001E0932" w:rsidP="001E0932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c) 12 gramů</w:t>
      </w:r>
    </w:p>
    <w:p w14:paraId="61094FA6" w14:textId="77777777" w:rsidR="001E0932" w:rsidRDefault="001E0932" w:rsidP="001E0932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2. Jaká barva očí patří k nejvzácnějším?</w:t>
      </w:r>
    </w:p>
    <w:p w14:paraId="3D4187D2" w14:textId="77777777" w:rsidR="001E0932" w:rsidRDefault="001E0932" w:rsidP="001E0932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a) modrá</w:t>
      </w:r>
    </w:p>
    <w:p w14:paraId="16044813" w14:textId="77777777" w:rsidR="001E0932" w:rsidRDefault="001E0932" w:rsidP="001E0932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b) hnědá</w:t>
      </w:r>
    </w:p>
    <w:p w14:paraId="3D4DD100" w14:textId="77777777" w:rsidR="001E0932" w:rsidRDefault="001E0932" w:rsidP="001E0932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c) zelená</w:t>
      </w:r>
    </w:p>
    <w:p w14:paraId="6D57CD81" w14:textId="77777777" w:rsidR="001E0932" w:rsidRDefault="001E0932" w:rsidP="001E0932">
      <w:pPr>
        <w:jc w:val="both"/>
        <w:rPr>
          <w:rFonts w:ascii="Tahoma" w:eastAsia="Tahoma" w:hAnsi="Tahoma" w:cs="Tahoma"/>
          <w:sz w:val="21"/>
          <w:szCs w:val="21"/>
        </w:rPr>
      </w:pPr>
    </w:p>
    <w:p w14:paraId="5C73CC44" w14:textId="77777777" w:rsidR="001E0932" w:rsidRDefault="001E0932" w:rsidP="001E0932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lastRenderedPageBreak/>
        <w:t>3. Kolik přibližně procent informací z okolí získává člověk prostřednictvím zraku?</w:t>
      </w:r>
    </w:p>
    <w:p w14:paraId="61703706" w14:textId="77777777" w:rsidR="001E0932" w:rsidRDefault="001E0932" w:rsidP="001E0932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a) 60 procent</w:t>
      </w:r>
    </w:p>
    <w:p w14:paraId="28FBD7B8" w14:textId="77777777" w:rsidR="001E0932" w:rsidRDefault="001E0932" w:rsidP="001E0932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b) 70 procent</w:t>
      </w:r>
    </w:p>
    <w:p w14:paraId="608F6EF4" w14:textId="77777777" w:rsidR="001E0932" w:rsidRDefault="001E0932" w:rsidP="001E0932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c) 80 procent</w:t>
      </w:r>
    </w:p>
    <w:p w14:paraId="79A080EC" w14:textId="77777777" w:rsidR="001E0932" w:rsidRDefault="001E0932" w:rsidP="001E0932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4. Kolik je zhruba na světě nevidomých lidí?</w:t>
      </w:r>
    </w:p>
    <w:p w14:paraId="1D7EC85C" w14:textId="77777777" w:rsidR="001E0932" w:rsidRDefault="001E0932" w:rsidP="001E0932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a) 16 milionů</w:t>
      </w:r>
    </w:p>
    <w:p w14:paraId="23D9372F" w14:textId="77777777" w:rsidR="001E0932" w:rsidRDefault="001E0932" w:rsidP="001E0932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b) 22 milionů</w:t>
      </w:r>
    </w:p>
    <w:p w14:paraId="5F26BDAB" w14:textId="77777777" w:rsidR="001E0932" w:rsidRDefault="001E0932" w:rsidP="001E0932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c) 36 milionů</w:t>
      </w:r>
    </w:p>
    <w:p w14:paraId="6C4740C7" w14:textId="77777777" w:rsidR="001E0932" w:rsidRDefault="001E0932" w:rsidP="001E0932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5. Kolik žije na světě podle odhadů barvoslepých lidí?</w:t>
      </w:r>
    </w:p>
    <w:p w14:paraId="048D1592" w14:textId="77777777" w:rsidR="001E0932" w:rsidRDefault="001E0932" w:rsidP="001E0932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a) 300 milionů</w:t>
      </w:r>
    </w:p>
    <w:p w14:paraId="33813E82" w14:textId="77777777" w:rsidR="001E0932" w:rsidRDefault="001E0932" w:rsidP="001E0932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b) 30 milionů</w:t>
      </w:r>
    </w:p>
    <w:p w14:paraId="0047CB1C" w14:textId="77777777" w:rsidR="001E0932" w:rsidRDefault="001E0932" w:rsidP="001E0932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c) 3 miliony</w:t>
      </w:r>
    </w:p>
    <w:p w14:paraId="5D47A864" w14:textId="77777777" w:rsidR="001E0932" w:rsidRDefault="001E0932" w:rsidP="001E0932">
      <w:pPr>
        <w:pBdr>
          <w:bottom w:val="single" w:sz="4" w:space="1" w:color="000000"/>
        </w:pBdr>
        <w:spacing w:before="240" w:after="240"/>
        <w:jc w:val="right"/>
        <w:rPr>
          <w:rFonts w:ascii="Tahoma" w:eastAsia="Tahoma" w:hAnsi="Tahoma" w:cs="Tahoma"/>
          <w:sz w:val="16"/>
          <w:szCs w:val="16"/>
        </w:rPr>
      </w:pPr>
      <w:bookmarkStart w:id="0" w:name="_heading=h.8o5q1dx6vobe" w:colFirst="0" w:colLast="0"/>
      <w:bookmarkEnd w:id="0"/>
      <w:r>
        <w:rPr>
          <w:rFonts w:ascii="Tahoma" w:eastAsia="Tahoma" w:hAnsi="Tahoma" w:cs="Tahoma"/>
          <w:sz w:val="16"/>
          <w:szCs w:val="16"/>
        </w:rPr>
        <w:t xml:space="preserve">Správné odpovědi: </w:t>
      </w:r>
      <w:proofErr w:type="gramStart"/>
      <w:r>
        <w:rPr>
          <w:rFonts w:ascii="Tahoma" w:eastAsia="Tahoma" w:hAnsi="Tahoma" w:cs="Tahoma"/>
          <w:sz w:val="16"/>
          <w:szCs w:val="16"/>
        </w:rPr>
        <w:t>1b</w:t>
      </w:r>
      <w:proofErr w:type="gramEnd"/>
      <w:r>
        <w:rPr>
          <w:rFonts w:ascii="Tahoma" w:eastAsia="Tahoma" w:hAnsi="Tahoma" w:cs="Tahoma"/>
          <w:sz w:val="16"/>
          <w:szCs w:val="16"/>
        </w:rPr>
        <w:t>, 2c, 3c, 4c, 5a</w:t>
      </w:r>
    </w:p>
    <w:p w14:paraId="2113FF84" w14:textId="77777777" w:rsidR="001E0932" w:rsidRDefault="001E0932" w:rsidP="001E0932">
      <w:pPr>
        <w:pBdr>
          <w:bottom w:val="single" w:sz="4" w:space="1" w:color="000000"/>
        </w:pBdr>
        <w:spacing w:before="240" w:after="240"/>
        <w:jc w:val="right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autorem kvízu je soukromá oční klinika </w:t>
      </w:r>
      <w:proofErr w:type="spellStart"/>
      <w:r>
        <w:rPr>
          <w:rFonts w:ascii="Tahoma" w:eastAsia="Tahoma" w:hAnsi="Tahoma" w:cs="Tahoma"/>
          <w:sz w:val="16"/>
          <w:szCs w:val="16"/>
        </w:rPr>
        <w:t>Gemini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</w:p>
    <w:p w14:paraId="173E1E22" w14:textId="77777777" w:rsidR="001E0932" w:rsidRDefault="001E0932" w:rsidP="001E0932">
      <w:pPr>
        <w:spacing w:before="240" w:after="240"/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KONTAKT PRO MÉDIA:</w:t>
      </w:r>
    </w:p>
    <w:p w14:paraId="4516B426" w14:textId="77777777" w:rsidR="001E0932" w:rsidRDefault="001E0932" w:rsidP="001E0932">
      <w:pPr>
        <w:jc w:val="both"/>
        <w:rPr>
          <w:rFonts w:ascii="Tahoma" w:eastAsia="Tahoma" w:hAnsi="Tahoma" w:cs="Tahoma"/>
          <w:b/>
          <w:color w:val="CC9900"/>
          <w:sz w:val="21"/>
          <w:szCs w:val="21"/>
        </w:rPr>
      </w:pPr>
      <w:r>
        <w:rPr>
          <w:rFonts w:ascii="Tahoma" w:eastAsia="Tahoma" w:hAnsi="Tahoma" w:cs="Tahoma"/>
          <w:b/>
          <w:color w:val="333333"/>
          <w:sz w:val="21"/>
          <w:szCs w:val="21"/>
        </w:rPr>
        <w:t xml:space="preserve">Mgr. Petra </w:t>
      </w:r>
      <w:proofErr w:type="spellStart"/>
      <w:r>
        <w:rPr>
          <w:rFonts w:ascii="Tahoma" w:eastAsia="Tahoma" w:hAnsi="Tahoma" w:cs="Tahoma"/>
          <w:b/>
          <w:color w:val="333333"/>
          <w:sz w:val="21"/>
          <w:szCs w:val="21"/>
        </w:rPr>
        <w:t>Ďurčíková</w:t>
      </w:r>
      <w:r>
        <w:rPr>
          <w:rFonts w:ascii="Tahoma" w:eastAsia="Tahoma" w:hAnsi="Tahoma" w:cs="Tahoma"/>
          <w:b/>
          <w:color w:val="CC9900"/>
          <w:sz w:val="21"/>
          <w:szCs w:val="21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1"/>
          <w:szCs w:val="21"/>
        </w:rPr>
        <w:t xml:space="preserve"> konzultant</w:t>
      </w:r>
    </w:p>
    <w:p w14:paraId="1309FFAE" w14:textId="77777777" w:rsidR="001E0932" w:rsidRDefault="001E0932" w:rsidP="001E0932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noProof/>
          <w:sz w:val="21"/>
          <w:szCs w:val="21"/>
        </w:rPr>
        <w:drawing>
          <wp:inline distT="0" distB="0" distL="0" distR="0" wp14:anchorId="17E5B71A" wp14:editId="62AE2980">
            <wp:extent cx="833620" cy="132741"/>
            <wp:effectExtent l="0" t="0" r="0" b="0"/>
            <wp:docPr id="69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A282F1" w14:textId="77777777" w:rsidR="001E0932" w:rsidRDefault="001E0932" w:rsidP="001E0932">
      <w:pPr>
        <w:pBdr>
          <w:bottom w:val="single" w:sz="4" w:space="1" w:color="000000"/>
        </w:pBdr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+420 733 643 825, </w:t>
      </w:r>
      <w:hyperlink r:id="rId6">
        <w:r>
          <w:rPr>
            <w:rFonts w:ascii="Tahoma" w:eastAsia="Tahoma" w:hAnsi="Tahoma" w:cs="Tahoma"/>
            <w:b/>
            <w:color w:val="0000FF"/>
            <w:sz w:val="21"/>
            <w:szCs w:val="21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sz w:val="21"/>
          <w:szCs w:val="21"/>
        </w:rPr>
        <w:t xml:space="preserve">, </w:t>
      </w:r>
      <w:hyperlink r:id="rId7">
        <w:r>
          <w:rPr>
            <w:rFonts w:ascii="Tahoma" w:eastAsia="Tahoma" w:hAnsi="Tahoma" w:cs="Tahoma"/>
            <w:b/>
            <w:color w:val="0000FF"/>
            <w:sz w:val="21"/>
            <w:szCs w:val="21"/>
            <w:u w:val="single"/>
          </w:rPr>
          <w:t>pearmedia.cz</w:t>
        </w:r>
      </w:hyperlink>
      <w:r>
        <w:rPr>
          <w:rFonts w:ascii="Tahoma" w:eastAsia="Tahoma" w:hAnsi="Tahoma" w:cs="Tahoma"/>
          <w:sz w:val="21"/>
          <w:szCs w:val="21"/>
        </w:rPr>
        <w:br/>
      </w:r>
    </w:p>
    <w:p w14:paraId="52860B07" w14:textId="77777777" w:rsidR="001E0932" w:rsidRDefault="001E0932" w:rsidP="001E0932">
      <w:pPr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SOUKROMÁ OČNÍ KLINIKA GEMINI, </w:t>
      </w:r>
      <w:hyperlink r:id="rId8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www.gemini.cz</w:t>
        </w:r>
      </w:hyperlink>
    </w:p>
    <w:p w14:paraId="7B61DD36" w14:textId="77777777" w:rsidR="001E0932" w:rsidRDefault="001E0932" w:rsidP="001E0932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Soukromá oční klinika </w:t>
      </w:r>
      <w:proofErr w:type="spellStart"/>
      <w:r>
        <w:rPr>
          <w:rFonts w:ascii="Tahoma" w:eastAsia="Tahoma" w:hAnsi="Tahoma" w:cs="Tahoma"/>
          <w:sz w:val="18"/>
          <w:szCs w:val="18"/>
        </w:rPr>
        <w:t>Gemini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rozvíjí dlouholetou tradici zlínské oční chirurgie. První klinika byla otevřena ve Zlíně v roce 2003 a v současnosti provozuje klinika v České republice deset pracovišť: ve Zlíně, v Průhonicích u Prahy, Praze-Krči, Českých Budějovicích, Ostravě, Vyškově, Brně, Novém Jičíně a Liberci. Jako jediná česká oční klinika otevřela pracoviště také ve Vídni. Vedle operací zbavujících pacienty potřeby nosit brýle a operací šedého zákalu se na klinikách provádějí i estetické zákroky, jako například plastika horních a dolních víček. V čele týmu operatérů stojí světově uznávaný oční chirurg prim. MUDr. Pavel Stodůlka, Ph.D., FEBOS-CR.</w:t>
      </w:r>
    </w:p>
    <w:p w14:paraId="74706BD5" w14:textId="77777777" w:rsidR="001E0932" w:rsidRDefault="001E0932" w:rsidP="001E0932">
      <w:pPr>
        <w:jc w:val="both"/>
        <w:rPr>
          <w:rFonts w:ascii="Tahoma" w:eastAsia="Tahoma" w:hAnsi="Tahoma" w:cs="Tahoma"/>
          <w:sz w:val="18"/>
          <w:szCs w:val="18"/>
        </w:rPr>
      </w:pPr>
    </w:p>
    <w:p w14:paraId="6E8A9E29" w14:textId="77777777" w:rsidR="001E0932" w:rsidRDefault="001E0932"/>
    <w:sectPr w:rsidR="001E0932" w:rsidSect="00BA64FF">
      <w:headerReference w:type="default" r:id="rId9"/>
      <w:footerReference w:type="default" r:id="rId10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1C77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45EA60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AF12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1BF039E6" wp14:editId="69E9E306">
          <wp:extent cx="3105193" cy="600083"/>
          <wp:effectExtent l="0" t="0" r="0" b="0"/>
          <wp:docPr id="70" name="image1.jpg" descr="C:\Users\Notebook\Downloads\logo_gemini_ocni_klini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Notebook\Downloads\logo_gemini_ocni_klinika_RGB.jpg"/>
                  <pic:cNvPicPr preferRelativeResize="0"/>
                </pic:nvPicPr>
                <pic:blipFill>
                  <a:blip r:embed="rId1"/>
                  <a:srcRect l="13756" t="36594" r="13051" b="35865"/>
                  <a:stretch>
                    <a:fillRect/>
                  </a:stretch>
                </pic:blipFill>
                <pic:spPr>
                  <a:xfrm>
                    <a:off x="0" y="0"/>
                    <a:ext cx="3105193" cy="6000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  <w:t>TISKOVÁ ZPRÁVA</w:t>
    </w:r>
  </w:p>
  <w:p w14:paraId="5D828DA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482399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2E8D0A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898FB9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FF9C6A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C4697A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B35019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B89E2F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3D57FB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09162B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4854BD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8BB61E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7A6C85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461402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1E7AE2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010E3A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2FAADE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5EE32C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E1F27E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C49BAE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32"/>
    <w:rsid w:val="001E0932"/>
    <w:rsid w:val="00BA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AD5D"/>
  <w15:chartTrackingRefBased/>
  <w15:docId w15:val="{8B04EA36-C81F-43C6-8B3C-78611FB9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0932"/>
    <w:pPr>
      <w:spacing w:after="200" w:line="276" w:lineRule="auto"/>
    </w:pPr>
    <w:rPr>
      <w:rFonts w:ascii="Calibri" w:eastAsiaTheme="minorEastAsia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mini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earmedia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a@pearmedia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footer" Target="footer1.xml"/><Relationship Id="rId4" Type="http://schemas.openxmlformats.org/officeDocument/2006/relationships/hyperlink" Target="http://www.gemini.cz/" TargetMode="Externa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2024-04-16T07:57:00Z</dcterms:created>
  <dcterms:modified xsi:type="dcterms:W3CDTF">2024-04-16T07:58:00Z</dcterms:modified>
</cp:coreProperties>
</file>