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5D23" w14:textId="3C134A8B" w:rsidR="005529B8" w:rsidRPr="002A563E" w:rsidRDefault="00AB3C59" w:rsidP="005529B8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 xml:space="preserve">Výběr střední školy: čtyři tipy, jak poznat moderní výuku, která studenty rozvíjí </w:t>
      </w:r>
      <w:r w:rsidR="00042292">
        <w:rPr>
          <w:rFonts w:ascii="Tahoma" w:eastAsia="Tahoma" w:hAnsi="Tahoma" w:cs="Tahoma"/>
          <w:b/>
          <w:sz w:val="40"/>
          <w:szCs w:val="40"/>
        </w:rPr>
        <w:t xml:space="preserve"> </w:t>
      </w:r>
    </w:p>
    <w:p w14:paraId="46DC87F2" w14:textId="5F6BEC32" w:rsidR="002F0ED9" w:rsidRPr="001056E8" w:rsidRDefault="00D25803" w:rsidP="00381AF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5A02A1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5A02A1" w:rsidRPr="005A02A1">
        <w:rPr>
          <w:rFonts w:ascii="Tahoma" w:eastAsia="Tahoma" w:hAnsi="Tahoma" w:cs="Tahoma"/>
          <w:b/>
          <w:sz w:val="20"/>
          <w:szCs w:val="20"/>
        </w:rPr>
        <w:t>1</w:t>
      </w:r>
      <w:r w:rsidR="00555D65">
        <w:rPr>
          <w:rFonts w:ascii="Tahoma" w:eastAsia="Tahoma" w:hAnsi="Tahoma" w:cs="Tahoma"/>
          <w:b/>
          <w:sz w:val="20"/>
          <w:szCs w:val="20"/>
        </w:rPr>
        <w:t>3</w:t>
      </w:r>
      <w:r w:rsidRPr="005A02A1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381AF7" w:rsidRPr="005A02A1">
        <w:rPr>
          <w:rFonts w:ascii="Tahoma" w:eastAsia="Tahoma" w:hAnsi="Tahoma" w:cs="Tahoma"/>
          <w:b/>
          <w:sz w:val="20"/>
          <w:szCs w:val="20"/>
        </w:rPr>
        <w:t>ŘÍJNA</w:t>
      </w:r>
      <w:r w:rsidRPr="005A02A1">
        <w:rPr>
          <w:rFonts w:ascii="Tahoma" w:eastAsia="Tahoma" w:hAnsi="Tahoma" w:cs="Tahoma"/>
          <w:b/>
          <w:sz w:val="20"/>
          <w:szCs w:val="20"/>
        </w:rPr>
        <w:t xml:space="preserve"> 20</w:t>
      </w:r>
      <w:r w:rsidR="00996B67" w:rsidRPr="005A02A1">
        <w:rPr>
          <w:rFonts w:ascii="Tahoma" w:eastAsia="Tahoma" w:hAnsi="Tahoma" w:cs="Tahoma"/>
          <w:b/>
          <w:sz w:val="20"/>
          <w:szCs w:val="20"/>
        </w:rPr>
        <w:t>2</w:t>
      </w:r>
      <w:r w:rsidR="00180AB9" w:rsidRPr="005A02A1">
        <w:rPr>
          <w:rFonts w:ascii="Tahoma" w:eastAsia="Tahoma" w:hAnsi="Tahoma" w:cs="Tahoma"/>
          <w:b/>
          <w:sz w:val="20"/>
          <w:szCs w:val="20"/>
        </w:rPr>
        <w:t>1</w:t>
      </w:r>
      <w:r w:rsidRPr="005A02A1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C95DB4" w:rsidRPr="005A02A1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2D307B" w:rsidRPr="005A02A1">
        <w:rPr>
          <w:rFonts w:ascii="Tahoma" w:eastAsia="Tahoma" w:hAnsi="Tahoma" w:cs="Tahoma"/>
          <w:b/>
          <w:sz w:val="20"/>
          <w:szCs w:val="20"/>
        </w:rPr>
        <w:t>Střední školy připravují své studenty na trh práce nedostatečně,</w:t>
      </w:r>
      <w:r w:rsidR="002D307B" w:rsidRPr="001056E8">
        <w:rPr>
          <w:rFonts w:ascii="Tahoma" w:eastAsia="Tahoma" w:hAnsi="Tahoma" w:cs="Tahoma"/>
          <w:b/>
          <w:sz w:val="20"/>
          <w:szCs w:val="20"/>
        </w:rPr>
        <w:t xml:space="preserve"> míní 62 procent Čechů.</w:t>
      </w:r>
      <w:r w:rsidR="002F0ED9" w:rsidRPr="001056E8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6C4A80" w:rsidRPr="001056E8">
        <w:rPr>
          <w:rFonts w:ascii="Tahoma" w:eastAsia="Tahoma" w:hAnsi="Tahoma" w:cs="Tahoma"/>
          <w:b/>
          <w:sz w:val="20"/>
          <w:szCs w:val="20"/>
        </w:rPr>
        <w:t>Podle čeho tedy vybrat</w:t>
      </w:r>
      <w:r w:rsidR="00F23329" w:rsidRPr="001056E8">
        <w:rPr>
          <w:rFonts w:ascii="Tahoma" w:eastAsia="Tahoma" w:hAnsi="Tahoma" w:cs="Tahoma"/>
          <w:b/>
          <w:sz w:val="20"/>
          <w:szCs w:val="20"/>
        </w:rPr>
        <w:t xml:space="preserve"> tu pravou</w:t>
      </w:r>
      <w:r w:rsidR="006C4A80" w:rsidRPr="001056E8">
        <w:rPr>
          <w:rFonts w:ascii="Tahoma" w:eastAsia="Tahoma" w:hAnsi="Tahoma" w:cs="Tahoma"/>
          <w:b/>
          <w:sz w:val="20"/>
          <w:szCs w:val="20"/>
        </w:rPr>
        <w:t>, jakých ukazatelů si všímat a co v současnosti určuje kvalitu výuky na jednotlivých institucích?</w:t>
      </w:r>
    </w:p>
    <w:p w14:paraId="446260BB" w14:textId="77777777" w:rsidR="00C67AC7" w:rsidRPr="001056E8" w:rsidRDefault="00C67AC7" w:rsidP="00C67AC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1056E8">
        <w:rPr>
          <w:rFonts w:ascii="Tahoma" w:eastAsia="Tahoma" w:hAnsi="Tahoma" w:cs="Tahoma"/>
          <w:b/>
          <w:sz w:val="20"/>
          <w:szCs w:val="20"/>
        </w:rPr>
        <w:t>1. ZKUŠENOSTI MÍSTO TEORIE</w:t>
      </w:r>
    </w:p>
    <w:p w14:paraId="24F7E20D" w14:textId="0A705837" w:rsidR="00C67AC7" w:rsidRPr="001056E8" w:rsidRDefault="00C67AC7" w:rsidP="00C67AC7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1056E8">
        <w:rPr>
          <w:rFonts w:ascii="Tahoma" w:eastAsia="Tahoma" w:hAnsi="Tahoma" w:cs="Tahoma"/>
          <w:bCs/>
          <w:sz w:val="20"/>
          <w:szCs w:val="20"/>
        </w:rPr>
        <w:t xml:space="preserve">Podle zjištění mezinárodní vzdělávací organizace Junior Achievement (JA Worldwide) má 76 procent mladých lidí pocit, že je školy </w:t>
      </w:r>
      <w:r w:rsidR="00657CB9">
        <w:rPr>
          <w:rFonts w:ascii="Tahoma" w:eastAsia="Tahoma" w:hAnsi="Tahoma" w:cs="Tahoma"/>
          <w:bCs/>
          <w:sz w:val="20"/>
          <w:szCs w:val="20"/>
        </w:rPr>
        <w:t>připravují</w:t>
      </w:r>
      <w:r w:rsidRPr="001056E8">
        <w:rPr>
          <w:rFonts w:ascii="Tahoma" w:eastAsia="Tahoma" w:hAnsi="Tahoma" w:cs="Tahoma"/>
          <w:bCs/>
          <w:sz w:val="20"/>
          <w:szCs w:val="20"/>
        </w:rPr>
        <w:t xml:space="preserve"> pouze na skládání zkoušek, ale už ne na reálný pracovní život.</w:t>
      </w:r>
      <w:r w:rsidRPr="001056E8">
        <w:rPr>
          <w:rFonts w:ascii="Tahoma" w:hAnsi="Tahoma" w:cs="Tahoma"/>
          <w:sz w:val="20"/>
          <w:szCs w:val="20"/>
        </w:rPr>
        <w:t xml:space="preserve"> 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 xml:space="preserve">„Všeobecně lze říct, že školy se zaměřují spíš na teoretickou výuku a méně na praktickou. Přitom právě to, jak výuka reflektuje požadavky trhu práce, bývá pro úspěch vzdělávání zásadní. Z našich průzkumů víme, že až 83 procent občanů by si přálo, aby se do středoškolského vzdělávání lépe zapojili lidé z praxe. Předměty, jako je podnikavost, které učí studenty samostatně myslet a staví je do reálných situací v pracovním světě, už nyní řadí nad tradiční chemii nebo výtvarnou výchovu. Při výběru střední školy je proto na místě zajímat se o nabídku a rozdělení povinných a nepovinných předmětů, zda škola lpí na konvenčních učebnicích, anebo využívá moderní pracovní listy a praktická cvičení navázaná na současné dění ve společnosti nebo jaké </w:t>
      </w:r>
      <w:r w:rsidR="00573884">
        <w:rPr>
          <w:rFonts w:ascii="Tahoma" w:eastAsia="Tahoma" w:hAnsi="Tahoma" w:cs="Tahoma"/>
          <w:color w:val="CC9900"/>
          <w:sz w:val="20"/>
          <w:szCs w:val="20"/>
        </w:rPr>
        <w:t>praktikuje metody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 xml:space="preserve"> výuky mimo školní lavice,“ </w:t>
      </w:r>
      <w:r w:rsidRPr="001056E8">
        <w:rPr>
          <w:rFonts w:ascii="Tahoma" w:eastAsia="Tahoma" w:hAnsi="Tahoma" w:cs="Tahoma"/>
          <w:sz w:val="20"/>
          <w:szCs w:val="20"/>
        </w:rPr>
        <w:t>uvedl Martin Smrž, ředitel nevládní organizace JA Czech, která se věnuje vzdělávání na českých školách od roku 199</w:t>
      </w:r>
      <w:r w:rsidR="00203642">
        <w:rPr>
          <w:rFonts w:ascii="Tahoma" w:eastAsia="Tahoma" w:hAnsi="Tahoma" w:cs="Tahoma"/>
          <w:sz w:val="20"/>
          <w:szCs w:val="20"/>
        </w:rPr>
        <w:t>2</w:t>
      </w:r>
      <w:r w:rsidRPr="001056E8">
        <w:rPr>
          <w:rFonts w:ascii="Tahoma" w:eastAsia="Tahoma" w:hAnsi="Tahoma" w:cs="Tahoma"/>
          <w:sz w:val="20"/>
          <w:szCs w:val="20"/>
        </w:rPr>
        <w:t xml:space="preserve">. </w:t>
      </w:r>
    </w:p>
    <w:p w14:paraId="19B230BD" w14:textId="2CE26AA0" w:rsidR="008674F0" w:rsidRPr="001056E8" w:rsidRDefault="008674F0" w:rsidP="008674F0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1056E8">
        <w:rPr>
          <w:rFonts w:ascii="Tahoma" w:eastAsia="Tahoma" w:hAnsi="Tahoma" w:cs="Tahoma"/>
          <w:b/>
          <w:sz w:val="20"/>
          <w:szCs w:val="20"/>
        </w:rPr>
        <w:t xml:space="preserve">2. </w:t>
      </w:r>
      <w:r w:rsidR="00C67AC7" w:rsidRPr="001056E8">
        <w:rPr>
          <w:rFonts w:ascii="Tahoma" w:eastAsia="Tahoma" w:hAnsi="Tahoma" w:cs="Tahoma"/>
          <w:b/>
          <w:sz w:val="20"/>
          <w:szCs w:val="20"/>
        </w:rPr>
        <w:t>PRAXE PŘÍMO VE ŠKOLE</w:t>
      </w:r>
    </w:p>
    <w:p w14:paraId="6F204C0C" w14:textId="7DE6897E" w:rsidR="00A279D1" w:rsidRPr="001056E8" w:rsidRDefault="00A279D1" w:rsidP="008742C9">
      <w:pPr>
        <w:jc w:val="both"/>
        <w:rPr>
          <w:rFonts w:ascii="Tahoma" w:hAnsi="Tahoma" w:cs="Tahoma"/>
          <w:sz w:val="20"/>
          <w:szCs w:val="20"/>
        </w:rPr>
      </w:pPr>
      <w:r w:rsidRPr="001056E8">
        <w:rPr>
          <w:rFonts w:ascii="Tahoma" w:hAnsi="Tahoma" w:cs="Tahoma"/>
          <w:sz w:val="20"/>
          <w:szCs w:val="20"/>
        </w:rPr>
        <w:t xml:space="preserve">Člověk se nejlépe učí praxí a platí to i pro studenty. </w:t>
      </w:r>
      <w:r w:rsidR="008742C9" w:rsidRPr="001056E8">
        <w:rPr>
          <w:rFonts w:ascii="Tahoma" w:hAnsi="Tahoma" w:cs="Tahoma"/>
          <w:sz w:val="20"/>
          <w:szCs w:val="20"/>
        </w:rPr>
        <w:t xml:space="preserve">Některé </w:t>
      </w:r>
      <w:r w:rsidR="00573884">
        <w:rPr>
          <w:rFonts w:ascii="Tahoma" w:hAnsi="Tahoma" w:cs="Tahoma"/>
          <w:sz w:val="20"/>
          <w:szCs w:val="20"/>
        </w:rPr>
        <w:t xml:space="preserve">specializované </w:t>
      </w:r>
      <w:r w:rsidR="008742C9" w:rsidRPr="001056E8">
        <w:rPr>
          <w:rFonts w:ascii="Tahoma" w:hAnsi="Tahoma" w:cs="Tahoma"/>
          <w:sz w:val="20"/>
          <w:szCs w:val="20"/>
        </w:rPr>
        <w:t xml:space="preserve">střední školy aktivně zapojují studenty do </w:t>
      </w:r>
      <w:r w:rsidR="00BD66BC" w:rsidRPr="001056E8">
        <w:rPr>
          <w:rFonts w:ascii="Tahoma" w:hAnsi="Tahoma" w:cs="Tahoma"/>
          <w:sz w:val="20"/>
          <w:szCs w:val="20"/>
        </w:rPr>
        <w:t xml:space="preserve">své </w:t>
      </w:r>
      <w:r w:rsidR="008742C9" w:rsidRPr="001056E8">
        <w:rPr>
          <w:rFonts w:ascii="Tahoma" w:hAnsi="Tahoma" w:cs="Tahoma"/>
          <w:sz w:val="20"/>
          <w:szCs w:val="20"/>
        </w:rPr>
        <w:t>vedlejší hospodářské činnosti. Škola si komerčními aktivitami vydělá</w:t>
      </w:r>
      <w:r w:rsidR="00BD66BC" w:rsidRPr="001056E8">
        <w:rPr>
          <w:rFonts w:ascii="Tahoma" w:hAnsi="Tahoma" w:cs="Tahoma"/>
          <w:sz w:val="20"/>
          <w:szCs w:val="20"/>
        </w:rPr>
        <w:t>vá</w:t>
      </w:r>
      <w:r w:rsidR="008742C9" w:rsidRPr="001056E8">
        <w:rPr>
          <w:rFonts w:ascii="Tahoma" w:hAnsi="Tahoma" w:cs="Tahoma"/>
          <w:sz w:val="20"/>
          <w:szCs w:val="20"/>
        </w:rPr>
        <w:t xml:space="preserve"> na nadstandardní zázemí a brigádníci </w:t>
      </w:r>
      <w:r w:rsidR="00BD66BC" w:rsidRPr="001056E8">
        <w:rPr>
          <w:rFonts w:ascii="Tahoma" w:hAnsi="Tahoma" w:cs="Tahoma"/>
          <w:sz w:val="20"/>
          <w:szCs w:val="20"/>
        </w:rPr>
        <w:t xml:space="preserve">mají </w:t>
      </w:r>
      <w:r w:rsidR="008742C9" w:rsidRPr="001056E8">
        <w:rPr>
          <w:rFonts w:ascii="Tahoma" w:hAnsi="Tahoma" w:cs="Tahoma"/>
          <w:sz w:val="20"/>
          <w:szCs w:val="20"/>
        </w:rPr>
        <w:t>cenné zkušenosti</w:t>
      </w:r>
      <w:r w:rsidR="00BD66BC" w:rsidRPr="001056E8">
        <w:rPr>
          <w:rFonts w:ascii="Tahoma" w:hAnsi="Tahoma" w:cs="Tahoma"/>
          <w:sz w:val="20"/>
          <w:szCs w:val="20"/>
        </w:rPr>
        <w:t xml:space="preserve"> z pracovních zakázek už během studia</w:t>
      </w:r>
      <w:r w:rsidR="008742C9" w:rsidRPr="001056E8">
        <w:rPr>
          <w:rFonts w:ascii="Tahoma" w:hAnsi="Tahoma" w:cs="Tahoma"/>
          <w:sz w:val="20"/>
          <w:szCs w:val="20"/>
        </w:rPr>
        <w:t>. Díky práci pro škol</w:t>
      </w:r>
      <w:r w:rsidR="00BD66BC" w:rsidRPr="001056E8">
        <w:rPr>
          <w:rFonts w:ascii="Tahoma" w:hAnsi="Tahoma" w:cs="Tahoma"/>
          <w:sz w:val="20"/>
          <w:szCs w:val="20"/>
        </w:rPr>
        <w:t>u</w:t>
      </w:r>
      <w:r w:rsidR="008742C9" w:rsidRPr="001056E8">
        <w:rPr>
          <w:rFonts w:ascii="Tahoma" w:hAnsi="Tahoma" w:cs="Tahoma"/>
          <w:sz w:val="20"/>
          <w:szCs w:val="20"/>
        </w:rPr>
        <w:t xml:space="preserve"> si jich </w:t>
      </w:r>
      <w:r w:rsidR="00BD66BC" w:rsidRPr="001056E8">
        <w:rPr>
          <w:rFonts w:ascii="Tahoma" w:hAnsi="Tahoma" w:cs="Tahoma"/>
          <w:sz w:val="20"/>
          <w:szCs w:val="20"/>
        </w:rPr>
        <w:t>navíc</w:t>
      </w:r>
      <w:r w:rsidR="008742C9" w:rsidRPr="001056E8">
        <w:rPr>
          <w:rFonts w:ascii="Tahoma" w:hAnsi="Tahoma" w:cs="Tahoma"/>
          <w:sz w:val="20"/>
          <w:szCs w:val="20"/>
        </w:rPr>
        <w:t xml:space="preserve"> všímají i </w:t>
      </w:r>
      <w:r w:rsidR="00BD66BC" w:rsidRPr="001056E8">
        <w:rPr>
          <w:rFonts w:ascii="Tahoma" w:hAnsi="Tahoma" w:cs="Tahoma"/>
          <w:sz w:val="20"/>
          <w:szCs w:val="20"/>
        </w:rPr>
        <w:t xml:space="preserve">velké firmy. </w:t>
      </w:r>
      <w:r w:rsidR="0014042F" w:rsidRPr="0014042F">
        <w:rPr>
          <w:rFonts w:ascii="Tahoma" w:eastAsia="Tahoma" w:hAnsi="Tahoma" w:cs="Tahoma"/>
          <w:color w:val="CC9900"/>
          <w:sz w:val="20"/>
          <w:szCs w:val="20"/>
        </w:rPr>
        <w:t>„Placené brigády nabízíme svým studentům od roku 2001. V začátcích šlo o občasnou výpomoc pro vedlejší hospodářskou činnost školy, ale v posledních letech se poptávka klientely natolik znásobila, že běžně nabízíme zaměstnání některým student</w:t>
      </w:r>
      <w:r w:rsidR="0014042F">
        <w:rPr>
          <w:rFonts w:ascii="Tahoma" w:eastAsia="Tahoma" w:hAnsi="Tahoma" w:cs="Tahoma"/>
          <w:color w:val="CC9900"/>
          <w:sz w:val="20"/>
          <w:szCs w:val="20"/>
        </w:rPr>
        <w:t>ů</w:t>
      </w:r>
      <w:r w:rsidR="0014042F" w:rsidRPr="0014042F">
        <w:rPr>
          <w:rFonts w:ascii="Tahoma" w:eastAsia="Tahoma" w:hAnsi="Tahoma" w:cs="Tahoma"/>
          <w:color w:val="CC9900"/>
          <w:sz w:val="20"/>
          <w:szCs w:val="20"/>
        </w:rPr>
        <w:t>m, a to i na 40 až 50 hodin měsíčně,“</w:t>
      </w:r>
      <w:r w:rsidR="0014042F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8742C9" w:rsidRPr="001056E8">
        <w:rPr>
          <w:rFonts w:ascii="Tahoma" w:hAnsi="Tahoma" w:cs="Tahoma"/>
          <w:sz w:val="20"/>
          <w:szCs w:val="20"/>
        </w:rPr>
        <w:t>po</w:t>
      </w:r>
      <w:r w:rsidR="00D84DC1">
        <w:rPr>
          <w:rFonts w:ascii="Tahoma" w:hAnsi="Tahoma" w:cs="Tahoma"/>
          <w:sz w:val="20"/>
          <w:szCs w:val="20"/>
        </w:rPr>
        <w:t>tvrdil</w:t>
      </w:r>
      <w:r w:rsidR="008742C9" w:rsidRPr="001056E8">
        <w:rPr>
          <w:rFonts w:ascii="Tahoma" w:hAnsi="Tahoma" w:cs="Tahoma"/>
          <w:sz w:val="20"/>
          <w:szCs w:val="20"/>
        </w:rPr>
        <w:t xml:space="preserve"> Martin Vodička, ředitel Soukromé střední školy výpočetní techniky na pražském Proseku (SSŠVT).</w:t>
      </w:r>
    </w:p>
    <w:p w14:paraId="6FC86496" w14:textId="69CE8066" w:rsidR="00C67AC7" w:rsidRPr="001056E8" w:rsidRDefault="00C67AC7" w:rsidP="00C67AC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1056E8">
        <w:rPr>
          <w:rFonts w:ascii="Tahoma" w:eastAsia="Tahoma" w:hAnsi="Tahoma" w:cs="Tahoma"/>
          <w:b/>
          <w:sz w:val="20"/>
          <w:szCs w:val="20"/>
        </w:rPr>
        <w:t>3. ROZVOJOVÉ PROGRAMY</w:t>
      </w:r>
    </w:p>
    <w:p w14:paraId="382BDE28" w14:textId="4A512204" w:rsidR="00700975" w:rsidRPr="001056E8" w:rsidRDefault="00700975" w:rsidP="00700975">
      <w:pPr>
        <w:jc w:val="both"/>
        <w:rPr>
          <w:rFonts w:ascii="Tahoma" w:hAnsi="Tahoma" w:cs="Tahoma"/>
          <w:sz w:val="20"/>
          <w:szCs w:val="20"/>
        </w:rPr>
      </w:pPr>
      <w:r w:rsidRPr="001056E8">
        <w:rPr>
          <w:rFonts w:ascii="Tahoma" w:hAnsi="Tahoma" w:cs="Tahoma"/>
          <w:sz w:val="20"/>
          <w:szCs w:val="20"/>
        </w:rPr>
        <w:t xml:space="preserve">S nedostatkem žádaných dovedností u nových pracovníků bojuje až 95 procent zaměstnavatelů. </w:t>
      </w:r>
      <w:r w:rsidR="00470276" w:rsidRPr="001056E8">
        <w:rPr>
          <w:rFonts w:ascii="Tahoma" w:hAnsi="Tahoma" w:cs="Tahoma"/>
          <w:sz w:val="20"/>
          <w:szCs w:val="20"/>
        </w:rPr>
        <w:t xml:space="preserve">Absolventům často schází orientace v pracovním prostředí, snaha hledat a nabízet svá řešení, schopnost komunikace a prezentace. 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>„Požadavky trhu práce se turbulentně mění a obsáhnout takovou dynamiku není v silách školského systému. Ředitelé škol se proto stále častěji přiklánějí k podpoře ‚zvenčí‘ a využívají rozvojové programy neziskových organizací</w:t>
      </w:r>
      <w:r w:rsidR="005C1F83" w:rsidRPr="001056E8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 xml:space="preserve">které posilují tzv. softskills a pracovní sebevědomí studentů. Transformace středních škol </w:t>
      </w:r>
      <w:r w:rsidR="00873055" w:rsidRPr="001056E8">
        <w:rPr>
          <w:rFonts w:ascii="Tahoma" w:eastAsia="Tahoma" w:hAnsi="Tahoma" w:cs="Tahoma"/>
          <w:color w:val="CC9900"/>
          <w:sz w:val="20"/>
          <w:szCs w:val="20"/>
        </w:rPr>
        <w:t xml:space="preserve">v Česku 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 xml:space="preserve">se v tomto duchu </w:t>
      </w:r>
      <w:r w:rsidR="00203642">
        <w:rPr>
          <w:rFonts w:ascii="Tahoma" w:eastAsia="Tahoma" w:hAnsi="Tahoma" w:cs="Tahoma"/>
          <w:color w:val="CC9900"/>
          <w:sz w:val="20"/>
          <w:szCs w:val="20"/>
        </w:rPr>
        <w:t>v posledních letech zrychlila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203642">
        <w:rPr>
          <w:rFonts w:ascii="Tahoma" w:eastAsia="Tahoma" w:hAnsi="Tahoma" w:cs="Tahoma"/>
          <w:color w:val="CC9900"/>
          <w:sz w:val="20"/>
          <w:szCs w:val="20"/>
        </w:rPr>
        <w:t xml:space="preserve">nyní 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 xml:space="preserve">roste </w:t>
      </w:r>
      <w:r w:rsidR="00203642">
        <w:rPr>
          <w:rFonts w:ascii="Tahoma" w:eastAsia="Tahoma" w:hAnsi="Tahoma" w:cs="Tahoma"/>
          <w:color w:val="CC9900"/>
          <w:sz w:val="20"/>
          <w:szCs w:val="20"/>
        </w:rPr>
        <w:t>poptávka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203642">
        <w:rPr>
          <w:rFonts w:ascii="Tahoma" w:eastAsia="Tahoma" w:hAnsi="Tahoma" w:cs="Tahoma"/>
          <w:color w:val="CC9900"/>
          <w:sz w:val="20"/>
          <w:szCs w:val="20"/>
        </w:rPr>
        <w:t>p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>o naš</w:t>
      </w:r>
      <w:r w:rsidR="00203642">
        <w:rPr>
          <w:rFonts w:ascii="Tahoma" w:eastAsia="Tahoma" w:hAnsi="Tahoma" w:cs="Tahoma"/>
          <w:color w:val="CC9900"/>
          <w:sz w:val="20"/>
          <w:szCs w:val="20"/>
        </w:rPr>
        <w:t>ich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 xml:space="preserve"> program</w:t>
      </w:r>
      <w:r w:rsidR="00203642">
        <w:rPr>
          <w:rFonts w:ascii="Tahoma" w:eastAsia="Tahoma" w:hAnsi="Tahoma" w:cs="Tahoma"/>
          <w:color w:val="CC9900"/>
          <w:sz w:val="20"/>
          <w:szCs w:val="20"/>
        </w:rPr>
        <w:t>ech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 xml:space="preserve"> na podporu podnikavosti každoročně o 25 procent</w:t>
      </w:r>
      <w:r w:rsidR="005C1F83" w:rsidRPr="001056E8">
        <w:rPr>
          <w:rFonts w:ascii="Tahoma" w:eastAsia="Tahoma" w:hAnsi="Tahoma" w:cs="Tahoma"/>
          <w:color w:val="CC9900"/>
          <w:sz w:val="20"/>
          <w:szCs w:val="20"/>
        </w:rPr>
        <w:t xml:space="preserve">. Největší zájem je o program JA Studentská firma, v němž po celý rok studenti s podporou učitele a mentora zažívají reálné podnikání, od založení firmy přes kompletní management, marketing, výroční zprávu, obchod a prodej. Ti nejlepší se s vlastními firmami představí na národním veletrhu studentských firem a mohou se dostat </w:t>
      </w:r>
      <w:r w:rsidR="00873055" w:rsidRPr="001056E8">
        <w:rPr>
          <w:rFonts w:ascii="Tahoma" w:eastAsia="Tahoma" w:hAnsi="Tahoma" w:cs="Tahoma"/>
          <w:color w:val="CC9900"/>
          <w:sz w:val="20"/>
          <w:szCs w:val="20"/>
        </w:rPr>
        <w:t>až k prezentaci firmy na mezinárodní úrovni,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873055" w:rsidRPr="001056E8">
        <w:rPr>
          <w:rFonts w:ascii="Tahoma" w:eastAsia="Tahoma" w:hAnsi="Tahoma" w:cs="Tahoma"/>
          <w:sz w:val="20"/>
          <w:szCs w:val="20"/>
        </w:rPr>
        <w:t>po</w:t>
      </w:r>
      <w:r w:rsidR="00D84DC1">
        <w:rPr>
          <w:rFonts w:ascii="Tahoma" w:eastAsia="Tahoma" w:hAnsi="Tahoma" w:cs="Tahoma"/>
          <w:sz w:val="20"/>
          <w:szCs w:val="20"/>
        </w:rPr>
        <w:t>ukázal</w:t>
      </w:r>
      <w:r w:rsidRPr="001056E8">
        <w:rPr>
          <w:rFonts w:ascii="Tahoma" w:eastAsia="Tahoma" w:hAnsi="Tahoma" w:cs="Tahoma"/>
          <w:sz w:val="20"/>
          <w:szCs w:val="20"/>
        </w:rPr>
        <w:t xml:space="preserve"> Martin Smrž.</w:t>
      </w:r>
    </w:p>
    <w:p w14:paraId="5FAE56D6" w14:textId="1DCBEDFF" w:rsidR="00143F32" w:rsidRPr="001056E8" w:rsidRDefault="00143F32" w:rsidP="00143F3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1056E8">
        <w:rPr>
          <w:rFonts w:ascii="Tahoma" w:eastAsia="Tahoma" w:hAnsi="Tahoma" w:cs="Tahoma"/>
          <w:b/>
          <w:sz w:val="20"/>
          <w:szCs w:val="20"/>
        </w:rPr>
        <w:t>3. ROLE UČITELE – PRŮVODCE</w:t>
      </w:r>
    </w:p>
    <w:p w14:paraId="3E463891" w14:textId="65E147D6" w:rsidR="00143F32" w:rsidRPr="001056E8" w:rsidRDefault="00143F32" w:rsidP="00143F32">
      <w:pPr>
        <w:jc w:val="both"/>
        <w:rPr>
          <w:rFonts w:ascii="Tahoma" w:eastAsia="Tahoma" w:hAnsi="Tahoma" w:cs="Tahoma"/>
          <w:sz w:val="20"/>
          <w:szCs w:val="20"/>
        </w:rPr>
      </w:pPr>
      <w:r w:rsidRPr="001056E8">
        <w:rPr>
          <w:rFonts w:ascii="Tahoma" w:eastAsia="Tahoma" w:hAnsi="Tahoma" w:cs="Tahoma"/>
          <w:bCs/>
          <w:sz w:val="20"/>
          <w:szCs w:val="20"/>
        </w:rPr>
        <w:lastRenderedPageBreak/>
        <w:t>Autorita učitele je pro středoškoláky</w:t>
      </w:r>
      <w:r w:rsidR="0027287F" w:rsidRPr="001056E8">
        <w:rPr>
          <w:rFonts w:ascii="Tahoma" w:eastAsia="Tahoma" w:hAnsi="Tahoma" w:cs="Tahoma"/>
          <w:bCs/>
          <w:sz w:val="20"/>
          <w:szCs w:val="20"/>
        </w:rPr>
        <w:t xml:space="preserve"> klíčová</w:t>
      </w:r>
      <w:r w:rsidRPr="001056E8">
        <w:rPr>
          <w:rFonts w:ascii="Tahoma" w:eastAsia="Tahoma" w:hAnsi="Tahoma" w:cs="Tahoma"/>
          <w:bCs/>
          <w:sz w:val="20"/>
          <w:szCs w:val="20"/>
        </w:rPr>
        <w:t>. Teenageři čelí nepřetržitému přísunu informací, mnohdy netuší, jak se v nich zorientovat</w:t>
      </w:r>
      <w:r w:rsidR="0027287F" w:rsidRPr="001056E8">
        <w:rPr>
          <w:rFonts w:ascii="Tahoma" w:eastAsia="Tahoma" w:hAnsi="Tahoma" w:cs="Tahoma"/>
          <w:bCs/>
          <w:sz w:val="20"/>
          <w:szCs w:val="20"/>
        </w:rPr>
        <w:t xml:space="preserve"> a jakým směrem se do budoucna vydat</w:t>
      </w:r>
      <w:r w:rsidRPr="001056E8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27287F" w:rsidRPr="001056E8">
        <w:rPr>
          <w:rFonts w:ascii="Tahoma" w:eastAsia="Tahoma" w:hAnsi="Tahoma" w:cs="Tahoma"/>
          <w:bCs/>
          <w:sz w:val="20"/>
          <w:szCs w:val="20"/>
        </w:rPr>
        <w:t xml:space="preserve">Pedagog </w:t>
      </w:r>
      <w:r w:rsidRPr="001056E8">
        <w:rPr>
          <w:rFonts w:ascii="Tahoma" w:eastAsia="Tahoma" w:hAnsi="Tahoma" w:cs="Tahoma"/>
          <w:bCs/>
          <w:sz w:val="20"/>
          <w:szCs w:val="20"/>
        </w:rPr>
        <w:t xml:space="preserve">je člověk, který </w:t>
      </w:r>
      <w:r w:rsidR="0027287F" w:rsidRPr="001056E8">
        <w:rPr>
          <w:rFonts w:ascii="Tahoma" w:eastAsia="Tahoma" w:hAnsi="Tahoma" w:cs="Tahoma"/>
          <w:bCs/>
          <w:sz w:val="20"/>
          <w:szCs w:val="20"/>
        </w:rPr>
        <w:t>jim v tom může být oporou</w:t>
      </w:r>
      <w:r w:rsidRPr="001056E8">
        <w:rPr>
          <w:rFonts w:ascii="Tahoma" w:eastAsia="Tahoma" w:hAnsi="Tahoma" w:cs="Tahoma"/>
          <w:bCs/>
          <w:sz w:val="20"/>
          <w:szCs w:val="20"/>
        </w:rPr>
        <w:t xml:space="preserve">. 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08047F" w:rsidRPr="001056E8">
        <w:rPr>
          <w:rFonts w:ascii="Tahoma" w:eastAsia="Tahoma" w:hAnsi="Tahoma" w:cs="Tahoma"/>
          <w:color w:val="CC9900"/>
          <w:sz w:val="20"/>
          <w:szCs w:val="20"/>
        </w:rPr>
        <w:t xml:space="preserve">Pracujeme se stovkami učitelů, kteří chtějí děti vzdělávat ‚jinak‘. 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 xml:space="preserve">Nezáleží </w:t>
      </w:r>
      <w:r w:rsidR="0008047F" w:rsidRPr="001056E8">
        <w:rPr>
          <w:rFonts w:ascii="Tahoma" w:eastAsia="Tahoma" w:hAnsi="Tahoma" w:cs="Tahoma"/>
          <w:color w:val="CC9900"/>
          <w:sz w:val="20"/>
          <w:szCs w:val="20"/>
        </w:rPr>
        <w:t>ale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 xml:space="preserve"> vždy jen na učiteli, stejnému směru musí být nakloněn i školní systém a vedení jeho školy. Všeobecně ale vidíme pozitivní trend, že se školy chtějí posouvat ve výuce, být modernější a praktičtější. Školíme spíš starší ročníky, které si chtějí nové možnosti praktické výuky poslechnout a </w:t>
      </w:r>
      <w:r w:rsidR="0008047F" w:rsidRPr="001056E8">
        <w:rPr>
          <w:rFonts w:ascii="Tahoma" w:eastAsia="Tahoma" w:hAnsi="Tahoma" w:cs="Tahoma"/>
          <w:color w:val="CC9900"/>
          <w:sz w:val="20"/>
          <w:szCs w:val="20"/>
        </w:rPr>
        <w:t>pak si je srovnat s vlastními zkušenostmi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321BF5" w:rsidRPr="001056E8">
        <w:rPr>
          <w:rFonts w:ascii="Tahoma" w:eastAsia="Tahoma" w:hAnsi="Tahoma" w:cs="Tahoma"/>
          <w:color w:val="CC9900"/>
          <w:sz w:val="20"/>
          <w:szCs w:val="20"/>
        </w:rPr>
        <w:t>Těch mladších je výrazně menší část, zato mají odvahu se do nové výuky pustit okamžitě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321BF5" w:rsidRPr="001056E8">
        <w:rPr>
          <w:rFonts w:ascii="Tahoma" w:eastAsia="Tahoma" w:hAnsi="Tahoma" w:cs="Tahoma"/>
          <w:sz w:val="20"/>
          <w:szCs w:val="20"/>
        </w:rPr>
        <w:t>porovnal</w:t>
      </w:r>
      <w:r w:rsidRPr="001056E8">
        <w:rPr>
          <w:rFonts w:ascii="Tahoma" w:eastAsia="Tahoma" w:hAnsi="Tahoma" w:cs="Tahoma"/>
          <w:sz w:val="20"/>
          <w:szCs w:val="20"/>
        </w:rPr>
        <w:t xml:space="preserve"> Martin Smrž.</w:t>
      </w:r>
    </w:p>
    <w:p w14:paraId="62B4FF51" w14:textId="5BAF5C84" w:rsidR="00614233" w:rsidRPr="005A4F58" w:rsidRDefault="00321BF5" w:rsidP="00B8035A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1056E8">
        <w:rPr>
          <w:rFonts w:ascii="Tahoma" w:eastAsia="Tahoma" w:hAnsi="Tahoma" w:cs="Tahoma"/>
          <w:sz w:val="20"/>
          <w:szCs w:val="20"/>
        </w:rPr>
        <w:t xml:space="preserve">Hodně záleží </w:t>
      </w:r>
      <w:r w:rsidR="0027287F" w:rsidRPr="001056E8">
        <w:rPr>
          <w:rFonts w:ascii="Tahoma" w:eastAsia="Tahoma" w:hAnsi="Tahoma" w:cs="Tahoma"/>
          <w:sz w:val="20"/>
          <w:szCs w:val="20"/>
        </w:rPr>
        <w:t>n</w:t>
      </w:r>
      <w:r w:rsidRPr="001056E8">
        <w:rPr>
          <w:rFonts w:ascii="Tahoma" w:eastAsia="Tahoma" w:hAnsi="Tahoma" w:cs="Tahoma"/>
          <w:sz w:val="20"/>
          <w:szCs w:val="20"/>
        </w:rPr>
        <w:t xml:space="preserve">a vztahu učitele se žáky a zda je kantor ochoten učit děti i nad rámec svých povinností. </w:t>
      </w:r>
      <w:r w:rsidR="00F61DFF" w:rsidRPr="001056E8">
        <w:rPr>
          <w:rFonts w:ascii="Tahoma" w:eastAsia="Tahoma" w:hAnsi="Tahoma" w:cs="Tahoma"/>
          <w:color w:val="CC9900"/>
          <w:sz w:val="20"/>
          <w:szCs w:val="20"/>
        </w:rPr>
        <w:t xml:space="preserve">„Úlohou učitele je </w:t>
      </w:r>
      <w:r w:rsidR="005A4F58">
        <w:rPr>
          <w:rFonts w:ascii="Tahoma" w:eastAsia="Tahoma" w:hAnsi="Tahoma" w:cs="Tahoma"/>
          <w:color w:val="CC9900"/>
          <w:sz w:val="20"/>
          <w:szCs w:val="20"/>
        </w:rPr>
        <w:t>mimo jiné</w:t>
      </w:r>
      <w:r w:rsidR="00F61DFF" w:rsidRPr="001056E8">
        <w:rPr>
          <w:rFonts w:ascii="Tahoma" w:eastAsia="Tahoma" w:hAnsi="Tahoma" w:cs="Tahoma"/>
          <w:color w:val="CC9900"/>
          <w:sz w:val="20"/>
          <w:szCs w:val="20"/>
        </w:rPr>
        <w:t xml:space="preserve"> motivovat studenty k dalšímu vzdělávání a realizaci vlastních aktivit, což je například idea mezinárodního programu Samsung Solve for Tomorrow. </w:t>
      </w:r>
      <w:r w:rsidR="0051162A" w:rsidRPr="0051162A">
        <w:rPr>
          <w:rFonts w:ascii="Tahoma" w:eastAsia="Tahoma" w:hAnsi="Tahoma" w:cs="Tahoma"/>
          <w:color w:val="CC9900"/>
          <w:sz w:val="20"/>
          <w:szCs w:val="20"/>
        </w:rPr>
        <w:t>Účastní se ho týmy ve složení maximálně tří studentů a velmi často pod vedením svého učitele.</w:t>
      </w:r>
      <w:r w:rsidR="0051162A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5A4F58">
        <w:rPr>
          <w:rFonts w:ascii="Tahoma" w:eastAsia="Tahoma" w:hAnsi="Tahoma" w:cs="Tahoma"/>
          <w:color w:val="CC9900"/>
          <w:sz w:val="20"/>
          <w:szCs w:val="20"/>
        </w:rPr>
        <w:t xml:space="preserve">Buď si ho děti </w:t>
      </w:r>
      <w:r w:rsidR="0002789E">
        <w:rPr>
          <w:rFonts w:ascii="Tahoma" w:eastAsia="Tahoma" w:hAnsi="Tahoma" w:cs="Tahoma"/>
          <w:color w:val="CC9900"/>
          <w:sz w:val="20"/>
          <w:szCs w:val="20"/>
        </w:rPr>
        <w:t>samy</w:t>
      </w:r>
      <w:r w:rsidR="005A4F58">
        <w:rPr>
          <w:rFonts w:ascii="Tahoma" w:eastAsia="Tahoma" w:hAnsi="Tahoma" w:cs="Tahoma"/>
          <w:color w:val="CC9900"/>
          <w:sz w:val="20"/>
          <w:szCs w:val="20"/>
        </w:rPr>
        <w:t xml:space="preserve"> vyberou a o podporu v programu ho požádají, anebo registraci iniciuje sám pedagog, který u dětí vidí jejich potenciál. </w:t>
      </w:r>
      <w:r w:rsidR="006A5482">
        <w:rPr>
          <w:rFonts w:ascii="Tahoma" w:eastAsia="Tahoma" w:hAnsi="Tahoma" w:cs="Tahoma"/>
          <w:color w:val="CC9900"/>
          <w:sz w:val="20"/>
          <w:szCs w:val="20"/>
        </w:rPr>
        <w:t>Ú</w:t>
      </w:r>
      <w:r w:rsidR="005A4F58">
        <w:rPr>
          <w:rFonts w:ascii="Tahoma" w:eastAsia="Tahoma" w:hAnsi="Tahoma" w:cs="Tahoma"/>
          <w:color w:val="CC9900"/>
          <w:sz w:val="20"/>
          <w:szCs w:val="20"/>
        </w:rPr>
        <w:t>kolem v programu</w:t>
      </w:r>
      <w:r w:rsidR="00301CDC">
        <w:rPr>
          <w:rFonts w:ascii="Tahoma" w:eastAsia="Tahoma" w:hAnsi="Tahoma" w:cs="Tahoma"/>
          <w:color w:val="CC9900"/>
          <w:sz w:val="20"/>
          <w:szCs w:val="20"/>
        </w:rPr>
        <w:t xml:space="preserve"> je pojmenovat</w:t>
      </w:r>
      <w:r w:rsidR="00F61DFF" w:rsidRPr="001056E8">
        <w:rPr>
          <w:rFonts w:ascii="Tahoma" w:eastAsia="Tahoma" w:hAnsi="Tahoma" w:cs="Tahoma"/>
          <w:color w:val="CC9900"/>
          <w:sz w:val="20"/>
          <w:szCs w:val="20"/>
        </w:rPr>
        <w:t xml:space="preserve"> jakýkoli problém ve společnosti, který </w:t>
      </w:r>
      <w:r w:rsidR="00301CDC">
        <w:rPr>
          <w:rFonts w:ascii="Tahoma" w:eastAsia="Tahoma" w:hAnsi="Tahoma" w:cs="Tahoma"/>
          <w:color w:val="CC9900"/>
          <w:sz w:val="20"/>
          <w:szCs w:val="20"/>
        </w:rPr>
        <w:t>mladé lidi</w:t>
      </w:r>
      <w:r w:rsidR="00F61DFF" w:rsidRPr="001056E8">
        <w:rPr>
          <w:rFonts w:ascii="Tahoma" w:eastAsia="Tahoma" w:hAnsi="Tahoma" w:cs="Tahoma"/>
          <w:color w:val="CC9900"/>
          <w:sz w:val="20"/>
          <w:szCs w:val="20"/>
        </w:rPr>
        <w:t xml:space="preserve"> trápí</w:t>
      </w:r>
      <w:r w:rsidR="005A4F58">
        <w:rPr>
          <w:rFonts w:ascii="Tahoma" w:eastAsia="Tahoma" w:hAnsi="Tahoma" w:cs="Tahoma"/>
          <w:color w:val="CC9900"/>
          <w:sz w:val="20"/>
          <w:szCs w:val="20"/>
        </w:rPr>
        <w:t>,</w:t>
      </w:r>
      <w:r w:rsidR="00F61DFF" w:rsidRPr="001056E8">
        <w:rPr>
          <w:rFonts w:ascii="Tahoma" w:eastAsia="Tahoma" w:hAnsi="Tahoma" w:cs="Tahoma"/>
          <w:color w:val="CC9900"/>
          <w:sz w:val="20"/>
          <w:szCs w:val="20"/>
        </w:rPr>
        <w:t xml:space="preserve"> a společně </w:t>
      </w:r>
      <w:r w:rsidR="00301CDC">
        <w:rPr>
          <w:rFonts w:ascii="Tahoma" w:eastAsia="Tahoma" w:hAnsi="Tahoma" w:cs="Tahoma"/>
          <w:color w:val="CC9900"/>
          <w:sz w:val="20"/>
          <w:szCs w:val="20"/>
        </w:rPr>
        <w:t xml:space="preserve">v týmu </w:t>
      </w:r>
      <w:r w:rsidR="00F61DFF" w:rsidRPr="001056E8">
        <w:rPr>
          <w:rFonts w:ascii="Tahoma" w:eastAsia="Tahoma" w:hAnsi="Tahoma" w:cs="Tahoma"/>
          <w:color w:val="CC9900"/>
          <w:sz w:val="20"/>
          <w:szCs w:val="20"/>
        </w:rPr>
        <w:t>hleda</w:t>
      </w:r>
      <w:r w:rsidR="005A4F58">
        <w:rPr>
          <w:rFonts w:ascii="Tahoma" w:eastAsia="Tahoma" w:hAnsi="Tahoma" w:cs="Tahoma"/>
          <w:color w:val="CC9900"/>
          <w:sz w:val="20"/>
          <w:szCs w:val="20"/>
        </w:rPr>
        <w:t>t</w:t>
      </w:r>
      <w:r w:rsidR="00F61DFF" w:rsidRPr="001056E8">
        <w:rPr>
          <w:rFonts w:ascii="Tahoma" w:eastAsia="Tahoma" w:hAnsi="Tahoma" w:cs="Tahoma"/>
          <w:color w:val="CC9900"/>
          <w:sz w:val="20"/>
          <w:szCs w:val="20"/>
        </w:rPr>
        <w:t>, jak by šel řešit díky moderním technologiím. Ačkoli se nejedná o rozvojový program v rámci škol</w:t>
      </w:r>
      <w:r w:rsidR="00D84DC1">
        <w:rPr>
          <w:rFonts w:ascii="Tahoma" w:eastAsia="Tahoma" w:hAnsi="Tahoma" w:cs="Tahoma"/>
          <w:color w:val="CC9900"/>
          <w:sz w:val="20"/>
          <w:szCs w:val="20"/>
        </w:rPr>
        <w:t>ní výuky</w:t>
      </w:r>
      <w:r w:rsidR="00F61DFF" w:rsidRPr="001056E8">
        <w:rPr>
          <w:rFonts w:ascii="Tahoma" w:eastAsia="Tahoma" w:hAnsi="Tahoma" w:cs="Tahoma"/>
          <w:color w:val="CC9900"/>
          <w:sz w:val="20"/>
          <w:szCs w:val="20"/>
        </w:rPr>
        <w:t xml:space="preserve">, učitel dětí v něm </w:t>
      </w:r>
      <w:r w:rsidR="006A5482">
        <w:rPr>
          <w:rFonts w:ascii="Tahoma" w:eastAsia="Tahoma" w:hAnsi="Tahoma" w:cs="Tahoma"/>
          <w:color w:val="CC9900"/>
          <w:sz w:val="20"/>
          <w:szCs w:val="20"/>
        </w:rPr>
        <w:t>mívá</w:t>
      </w:r>
      <w:r w:rsidR="00F61DFF" w:rsidRPr="001056E8">
        <w:rPr>
          <w:rFonts w:ascii="Tahoma" w:eastAsia="Tahoma" w:hAnsi="Tahoma" w:cs="Tahoma"/>
          <w:color w:val="CC9900"/>
          <w:sz w:val="20"/>
          <w:szCs w:val="20"/>
        </w:rPr>
        <w:t xml:space="preserve"> významnou úlohu jako jejich mentor,“ </w:t>
      </w:r>
      <w:r w:rsidR="00F61DFF" w:rsidRPr="001056E8">
        <w:rPr>
          <w:rFonts w:ascii="Tahoma" w:eastAsia="Tahoma" w:hAnsi="Tahoma" w:cs="Tahoma"/>
          <w:sz w:val="20"/>
          <w:szCs w:val="20"/>
        </w:rPr>
        <w:t>popsala iniciátorka programu Zuzana Mravík Zelenicka, CSR manažerka společnosti Samsung.</w:t>
      </w:r>
    </w:p>
    <w:p w14:paraId="7E2B15E5" w14:textId="551F7624" w:rsidR="005F4380" w:rsidRPr="001056E8" w:rsidRDefault="00143F32" w:rsidP="009565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1056E8">
        <w:rPr>
          <w:rFonts w:ascii="Tahoma" w:eastAsia="Tahoma" w:hAnsi="Tahoma" w:cs="Tahoma"/>
          <w:b/>
          <w:sz w:val="20"/>
          <w:szCs w:val="20"/>
        </w:rPr>
        <w:t>4</w:t>
      </w:r>
      <w:r w:rsidR="0012076B" w:rsidRPr="001056E8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5F4380" w:rsidRPr="001056E8">
        <w:rPr>
          <w:rFonts w:ascii="Tahoma" w:eastAsia="Tahoma" w:hAnsi="Tahoma" w:cs="Tahoma"/>
          <w:b/>
          <w:sz w:val="20"/>
          <w:szCs w:val="20"/>
        </w:rPr>
        <w:t>MENTORING STUDENTŮ</w:t>
      </w:r>
    </w:p>
    <w:p w14:paraId="4F284BFE" w14:textId="717D156F" w:rsidR="000E7A12" w:rsidRDefault="002D4E9C" w:rsidP="00956588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1056E8">
        <w:rPr>
          <w:rFonts w:ascii="Tahoma" w:eastAsia="Tahoma" w:hAnsi="Tahoma" w:cs="Tahoma"/>
          <w:bCs/>
          <w:sz w:val="20"/>
          <w:szCs w:val="20"/>
        </w:rPr>
        <w:t>Při výběru vhodné střední školy se mohou rodiče a uchazeči zajímat také o to</w:t>
      </w:r>
      <w:r w:rsidR="000E7A12" w:rsidRPr="001056E8">
        <w:rPr>
          <w:rFonts w:ascii="Tahoma" w:eastAsia="Tahoma" w:hAnsi="Tahoma" w:cs="Tahoma"/>
          <w:bCs/>
          <w:sz w:val="20"/>
          <w:szCs w:val="20"/>
        </w:rPr>
        <w:t>, zda</w:t>
      </w:r>
      <w:r w:rsidR="00313B13" w:rsidRPr="001056E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0E7A12" w:rsidRPr="001056E8">
        <w:rPr>
          <w:rFonts w:ascii="Tahoma" w:eastAsia="Tahoma" w:hAnsi="Tahoma" w:cs="Tahoma"/>
          <w:bCs/>
          <w:sz w:val="20"/>
          <w:szCs w:val="20"/>
        </w:rPr>
        <w:t xml:space="preserve">škola </w:t>
      </w:r>
      <w:r w:rsidRPr="001056E8">
        <w:rPr>
          <w:rFonts w:ascii="Tahoma" w:eastAsia="Tahoma" w:hAnsi="Tahoma" w:cs="Tahoma"/>
          <w:bCs/>
          <w:sz w:val="20"/>
          <w:szCs w:val="20"/>
        </w:rPr>
        <w:t xml:space="preserve">do výuky zahrnuje </w:t>
      </w:r>
      <w:r w:rsidR="000E7A12" w:rsidRPr="001056E8">
        <w:rPr>
          <w:rFonts w:ascii="Tahoma" w:eastAsia="Tahoma" w:hAnsi="Tahoma" w:cs="Tahoma"/>
          <w:bCs/>
          <w:sz w:val="20"/>
          <w:szCs w:val="20"/>
        </w:rPr>
        <w:t>mentoring lidí z</w:t>
      </w:r>
      <w:r w:rsidRPr="001056E8">
        <w:rPr>
          <w:rFonts w:ascii="Tahoma" w:eastAsia="Tahoma" w:hAnsi="Tahoma" w:cs="Tahoma"/>
          <w:bCs/>
          <w:sz w:val="20"/>
          <w:szCs w:val="20"/>
        </w:rPr>
        <w:t> </w:t>
      </w:r>
      <w:r w:rsidR="000E7A12" w:rsidRPr="001056E8">
        <w:rPr>
          <w:rFonts w:ascii="Tahoma" w:eastAsia="Tahoma" w:hAnsi="Tahoma" w:cs="Tahoma"/>
          <w:bCs/>
          <w:sz w:val="20"/>
          <w:szCs w:val="20"/>
        </w:rPr>
        <w:t>praxe</w:t>
      </w:r>
      <w:r w:rsidRPr="001056E8">
        <w:rPr>
          <w:rFonts w:ascii="Tahoma" w:eastAsia="Tahoma" w:hAnsi="Tahoma" w:cs="Tahoma"/>
          <w:bCs/>
          <w:sz w:val="20"/>
          <w:szCs w:val="20"/>
        </w:rPr>
        <w:t>.</w:t>
      </w:r>
      <w:r w:rsidR="000E7A12" w:rsidRPr="001056E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735661" w:rsidRPr="001056E8">
        <w:rPr>
          <w:rFonts w:ascii="Tahoma" w:eastAsia="Tahoma" w:hAnsi="Tahoma" w:cs="Tahoma"/>
          <w:bCs/>
          <w:sz w:val="20"/>
          <w:szCs w:val="20"/>
        </w:rPr>
        <w:t>P</w:t>
      </w:r>
      <w:r w:rsidR="000E7A12" w:rsidRPr="001056E8">
        <w:rPr>
          <w:rFonts w:ascii="Tahoma" w:eastAsia="Tahoma" w:hAnsi="Tahoma" w:cs="Tahoma"/>
          <w:bCs/>
          <w:sz w:val="20"/>
          <w:szCs w:val="20"/>
        </w:rPr>
        <w:t xml:space="preserve">řednášky, </w:t>
      </w:r>
      <w:r w:rsidR="00735661" w:rsidRPr="001056E8">
        <w:rPr>
          <w:rFonts w:ascii="Tahoma" w:eastAsia="Tahoma" w:hAnsi="Tahoma" w:cs="Tahoma"/>
          <w:bCs/>
          <w:sz w:val="20"/>
          <w:szCs w:val="20"/>
        </w:rPr>
        <w:t xml:space="preserve">semináře </w:t>
      </w:r>
      <w:r w:rsidR="000E7A12" w:rsidRPr="001056E8">
        <w:rPr>
          <w:rFonts w:ascii="Tahoma" w:eastAsia="Tahoma" w:hAnsi="Tahoma" w:cs="Tahoma"/>
          <w:bCs/>
          <w:sz w:val="20"/>
          <w:szCs w:val="20"/>
        </w:rPr>
        <w:t>nebo podpor</w:t>
      </w:r>
      <w:r w:rsidR="00735661" w:rsidRPr="001056E8">
        <w:rPr>
          <w:rFonts w:ascii="Tahoma" w:eastAsia="Tahoma" w:hAnsi="Tahoma" w:cs="Tahoma"/>
          <w:bCs/>
          <w:sz w:val="20"/>
          <w:szCs w:val="20"/>
        </w:rPr>
        <w:t>a</w:t>
      </w:r>
      <w:r w:rsidR="000E7A12" w:rsidRPr="001056E8">
        <w:rPr>
          <w:rFonts w:ascii="Tahoma" w:eastAsia="Tahoma" w:hAnsi="Tahoma" w:cs="Tahoma"/>
          <w:bCs/>
          <w:sz w:val="20"/>
          <w:szCs w:val="20"/>
        </w:rPr>
        <w:t xml:space="preserve"> studentských projektů</w:t>
      </w:r>
      <w:r w:rsidR="00735661" w:rsidRPr="001056E8">
        <w:rPr>
          <w:rFonts w:ascii="Tahoma" w:eastAsia="Tahoma" w:hAnsi="Tahoma" w:cs="Tahoma"/>
          <w:bCs/>
          <w:sz w:val="20"/>
          <w:szCs w:val="20"/>
        </w:rPr>
        <w:t xml:space="preserve"> od zkušených odborníků bývají pro studenty vždy přínosem.</w:t>
      </w:r>
      <w:r w:rsidR="000E7A12" w:rsidRPr="001056E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0E7A12" w:rsidRPr="001056E8">
        <w:rPr>
          <w:rFonts w:ascii="Tahoma" w:eastAsia="Tahoma" w:hAnsi="Tahoma" w:cs="Tahoma"/>
          <w:color w:val="CC9900"/>
          <w:sz w:val="20"/>
          <w:szCs w:val="20"/>
        </w:rPr>
        <w:t xml:space="preserve">„Mnohé školy jsou si </w:t>
      </w:r>
      <w:r w:rsidR="0002789E">
        <w:rPr>
          <w:rFonts w:ascii="Tahoma" w:eastAsia="Tahoma" w:hAnsi="Tahoma" w:cs="Tahoma"/>
          <w:color w:val="CC9900"/>
          <w:sz w:val="20"/>
          <w:szCs w:val="20"/>
        </w:rPr>
        <w:t>vědomy</w:t>
      </w:r>
      <w:r w:rsidR="000E7A12" w:rsidRPr="001056E8">
        <w:rPr>
          <w:rFonts w:ascii="Tahoma" w:eastAsia="Tahoma" w:hAnsi="Tahoma" w:cs="Tahoma"/>
          <w:color w:val="CC9900"/>
          <w:sz w:val="20"/>
          <w:szCs w:val="20"/>
        </w:rPr>
        <w:t>, že klasická výuka je trochu odtržená od reality, a chápou osobnost mentora, který přináší do školy informace z praxe, jako velký benefit. Žáci se dozví o tom, jak funguje reálný byznys a svět, mohou klást otázky a získat pohled povolaného člověka z komerční sféry. Naši mentoři se vždy nejdříve koordinují s učitelem, aby znali zájmy třídy a pomohli co nejlépe žáky rozvíjet</w:t>
      </w:r>
      <w:r w:rsidR="00834E1B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775D3B">
        <w:rPr>
          <w:rFonts w:ascii="Tahoma" w:eastAsia="Tahoma" w:hAnsi="Tahoma" w:cs="Tahoma"/>
          <w:color w:val="CC9900"/>
          <w:sz w:val="20"/>
          <w:szCs w:val="20"/>
        </w:rPr>
        <w:t>Dobrovolný m</w:t>
      </w:r>
      <w:r w:rsidR="00834E1B">
        <w:rPr>
          <w:rFonts w:ascii="Tahoma" w:eastAsia="Tahoma" w:hAnsi="Tahoma" w:cs="Tahoma"/>
          <w:color w:val="CC9900"/>
          <w:sz w:val="20"/>
          <w:szCs w:val="20"/>
        </w:rPr>
        <w:t xml:space="preserve">entoring studentů je nyní na vzestupu, zapojit se může kdokoli, </w:t>
      </w:r>
      <w:r w:rsidR="00775D3B">
        <w:rPr>
          <w:rFonts w:ascii="Tahoma" w:eastAsia="Tahoma" w:hAnsi="Tahoma" w:cs="Tahoma"/>
          <w:color w:val="CC9900"/>
          <w:sz w:val="20"/>
          <w:szCs w:val="20"/>
        </w:rPr>
        <w:t>kdo se k nám přihlásí a projde školením</w:t>
      </w:r>
      <w:r w:rsidR="00834E1B">
        <w:rPr>
          <w:rFonts w:ascii="Tahoma" w:eastAsia="Tahoma" w:hAnsi="Tahoma" w:cs="Tahoma"/>
          <w:color w:val="CC9900"/>
          <w:sz w:val="20"/>
          <w:szCs w:val="20"/>
        </w:rPr>
        <w:t>, často to bývají i samotní rodiče</w:t>
      </w:r>
      <w:r w:rsidR="00775D3B">
        <w:rPr>
          <w:rFonts w:ascii="Tahoma" w:eastAsia="Tahoma" w:hAnsi="Tahoma" w:cs="Tahoma"/>
          <w:color w:val="CC9900"/>
          <w:sz w:val="20"/>
          <w:szCs w:val="20"/>
        </w:rPr>
        <w:t xml:space="preserve"> dětí</w:t>
      </w:r>
      <w:r w:rsidR="00834E1B">
        <w:rPr>
          <w:rFonts w:ascii="Tahoma" w:eastAsia="Tahoma" w:hAnsi="Tahoma" w:cs="Tahoma"/>
          <w:color w:val="CC9900"/>
          <w:sz w:val="20"/>
          <w:szCs w:val="20"/>
        </w:rPr>
        <w:t>, kteří chtějí přispět</w:t>
      </w:r>
      <w:r w:rsidR="00775D3B">
        <w:rPr>
          <w:rFonts w:ascii="Tahoma" w:eastAsia="Tahoma" w:hAnsi="Tahoma" w:cs="Tahoma"/>
          <w:color w:val="CC9900"/>
          <w:sz w:val="20"/>
          <w:szCs w:val="20"/>
        </w:rPr>
        <w:t xml:space="preserve"> k praktické výuce na jejich škole</w:t>
      </w:r>
      <w:r w:rsidR="00834E1B">
        <w:rPr>
          <w:rFonts w:ascii="Tahoma" w:eastAsia="Tahoma" w:hAnsi="Tahoma" w:cs="Tahoma"/>
          <w:color w:val="CC9900"/>
          <w:sz w:val="20"/>
          <w:szCs w:val="20"/>
        </w:rPr>
        <w:t>,</w:t>
      </w:r>
      <w:r w:rsidR="000E7A12" w:rsidRPr="001056E8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D84DC1">
        <w:rPr>
          <w:rFonts w:ascii="Tahoma" w:eastAsia="Tahoma" w:hAnsi="Tahoma" w:cs="Tahoma"/>
          <w:bCs/>
          <w:sz w:val="20"/>
          <w:szCs w:val="20"/>
        </w:rPr>
        <w:t>doplnil</w:t>
      </w:r>
      <w:r w:rsidR="000E7A12" w:rsidRPr="001056E8">
        <w:rPr>
          <w:rFonts w:ascii="Tahoma" w:eastAsia="Tahoma" w:hAnsi="Tahoma" w:cs="Tahoma"/>
          <w:bCs/>
          <w:sz w:val="20"/>
          <w:szCs w:val="20"/>
        </w:rPr>
        <w:t xml:space="preserve"> Martin Smrž.</w:t>
      </w:r>
    </w:p>
    <w:p w14:paraId="16463880" w14:textId="75B6711B" w:rsidR="003463FB" w:rsidRPr="001056E8" w:rsidRDefault="003463FB" w:rsidP="00956588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463FB">
        <w:rPr>
          <w:rFonts w:ascii="Tahoma" w:eastAsia="Tahoma" w:hAnsi="Tahoma" w:cs="Tahoma"/>
          <w:sz w:val="20"/>
          <w:szCs w:val="20"/>
        </w:rPr>
        <w:t>Cen</w:t>
      </w:r>
      <w:r w:rsidR="0002789E">
        <w:rPr>
          <w:rFonts w:ascii="Tahoma" w:eastAsia="Tahoma" w:hAnsi="Tahoma" w:cs="Tahoma"/>
          <w:sz w:val="20"/>
          <w:szCs w:val="20"/>
        </w:rPr>
        <w:t>n</w:t>
      </w:r>
      <w:r w:rsidRPr="003463FB">
        <w:rPr>
          <w:rFonts w:ascii="Tahoma" w:eastAsia="Tahoma" w:hAnsi="Tahoma" w:cs="Tahoma"/>
          <w:sz w:val="20"/>
          <w:szCs w:val="20"/>
        </w:rPr>
        <w:t>ou zkušeností jsou také návštěvy ve firmách a poznávání pracovního prostředí.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1056E8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3463FB">
        <w:rPr>
          <w:rFonts w:ascii="Tahoma" w:eastAsia="Tahoma" w:hAnsi="Tahoma" w:cs="Tahoma"/>
          <w:color w:val="CC9900"/>
          <w:sz w:val="20"/>
          <w:szCs w:val="20"/>
        </w:rPr>
        <w:t xml:space="preserve">Běžně spolupracujeme s několika firmami,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do kterých se studenty několikrát do roka chodíme nebo jejich pracovníci přednášejí na naší škole. </w:t>
      </w:r>
      <w:r w:rsidRPr="003463FB">
        <w:rPr>
          <w:rFonts w:ascii="Tahoma" w:eastAsia="Tahoma" w:hAnsi="Tahoma" w:cs="Tahoma"/>
          <w:color w:val="CC9900"/>
          <w:sz w:val="20"/>
          <w:szCs w:val="20"/>
        </w:rPr>
        <w:t xml:space="preserve">Studenti si díky setkání s lidmi z praxe lépe představí, jak vypadá reálná práce v daném oboru, s jakými úkoly a výzvami je spojena, a díky tomu se i lépe dokáží rozhodnout, zda jim ta či ona specializace v IT bude vyhovovat. Na naší škole studenty vedeme k všeobecnému rozhledu, ukazujeme studentům, jaké možnosti uplatnění v IT se na moderním pracovním trhu </w:t>
      </w:r>
      <w:r w:rsidR="0099011A">
        <w:rPr>
          <w:rFonts w:ascii="Tahoma" w:eastAsia="Tahoma" w:hAnsi="Tahoma" w:cs="Tahoma"/>
          <w:color w:val="CC9900"/>
          <w:sz w:val="20"/>
          <w:szCs w:val="20"/>
        </w:rPr>
        <w:t>nabízejí,</w:t>
      </w:r>
      <w:r w:rsidRPr="003463FB">
        <w:rPr>
          <w:rFonts w:ascii="Tahoma" w:eastAsia="Tahoma" w:hAnsi="Tahoma" w:cs="Tahoma"/>
          <w:color w:val="CC9900"/>
          <w:sz w:val="20"/>
          <w:szCs w:val="20"/>
        </w:rPr>
        <w:t xml:space="preserve"> a klademe důraz na teoretické i praktické znalosti, které využijí napříč všemi (nejen) IT profesemi. Jakou konkrétní specializaci v IT si každý vybere, už záleží na tom, co studenta baví a v čem objeví svůj zájem. A k tomu mohou lidé z praxe výrazně přispět," </w:t>
      </w:r>
      <w:r w:rsidRPr="003463FB">
        <w:rPr>
          <w:rFonts w:ascii="Tahoma" w:eastAsia="Tahoma" w:hAnsi="Tahoma" w:cs="Tahoma"/>
          <w:bCs/>
          <w:sz w:val="20"/>
          <w:szCs w:val="20"/>
        </w:rPr>
        <w:t>podotkl ředitel SSŠVT Martin Vodička.</w:t>
      </w:r>
    </w:p>
    <w:p w14:paraId="042361BC" w14:textId="26BC8998" w:rsidR="004B0273" w:rsidRPr="001056E8" w:rsidRDefault="004B0273" w:rsidP="00381AF7">
      <w:pPr>
        <w:jc w:val="both"/>
        <w:rPr>
          <w:rFonts w:ascii="Tahoma" w:eastAsia="Tahoma" w:hAnsi="Tahoma" w:cs="Tahoma"/>
          <w:bCs/>
          <w:i/>
          <w:iCs/>
          <w:sz w:val="16"/>
          <w:szCs w:val="16"/>
        </w:rPr>
      </w:pPr>
      <w:r w:rsidRPr="001056E8">
        <w:rPr>
          <w:rFonts w:ascii="Tahoma" w:eastAsia="Tahoma" w:hAnsi="Tahoma" w:cs="Tahoma"/>
          <w:bCs/>
          <w:i/>
          <w:iCs/>
          <w:sz w:val="16"/>
          <w:szCs w:val="16"/>
        </w:rPr>
        <w:t>V tiskové zprávě byla použita data z průzkum</w:t>
      </w:r>
      <w:r w:rsidR="002D307B" w:rsidRPr="001056E8">
        <w:rPr>
          <w:rFonts w:ascii="Tahoma" w:eastAsia="Tahoma" w:hAnsi="Tahoma" w:cs="Tahoma"/>
          <w:bCs/>
          <w:i/>
          <w:iCs/>
          <w:sz w:val="16"/>
          <w:szCs w:val="16"/>
        </w:rPr>
        <w:t>ů</w:t>
      </w:r>
      <w:r w:rsidRPr="001056E8">
        <w:rPr>
          <w:rFonts w:ascii="Tahoma" w:eastAsia="Tahoma" w:hAnsi="Tahoma" w:cs="Tahoma"/>
          <w:bCs/>
          <w:i/>
          <w:iCs/>
          <w:sz w:val="16"/>
          <w:szCs w:val="16"/>
        </w:rPr>
        <w:t xml:space="preserve"> Prince’s Trust, Results for Life (2017); Nielsen Admosphere pro nevládní organizaci JA Czech (2018); Career Colleges, Young people do not feel prepared for the world of work (2015).</w:t>
      </w:r>
    </w:p>
    <w:p w14:paraId="4B383331" w14:textId="237032C4" w:rsidR="00CC0905" w:rsidRPr="001056E8" w:rsidRDefault="00D25803" w:rsidP="00555D65">
      <w:pPr>
        <w:pBdr>
          <w:top w:val="single" w:sz="4" w:space="1" w:color="auto"/>
        </w:pBdr>
        <w:spacing w:line="200" w:lineRule="exact"/>
        <w:jc w:val="both"/>
        <w:rPr>
          <w:rFonts w:ascii="Tahoma" w:eastAsia="Tahoma" w:hAnsi="Tahoma" w:cs="Tahoma"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4610B9FD" w14:textId="77777777" w:rsidR="00CC0905" w:rsidRPr="001056E8" w:rsidRDefault="00D25803" w:rsidP="00775D3B">
      <w:pPr>
        <w:spacing w:line="160" w:lineRule="exact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1056E8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1056E8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Pr="001056E8" w:rsidRDefault="00D25803" w:rsidP="00775D3B">
      <w:pPr>
        <w:spacing w:line="160" w:lineRule="exact"/>
        <w:jc w:val="both"/>
        <w:rPr>
          <w:rFonts w:ascii="Tahoma" w:eastAsia="Tahoma" w:hAnsi="Tahoma" w:cs="Tahoma"/>
          <w:b/>
          <w:sz w:val="16"/>
          <w:szCs w:val="16"/>
        </w:rPr>
      </w:pPr>
      <w:r w:rsidRPr="001056E8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Pr="001056E8" w:rsidRDefault="00D25803" w:rsidP="00775D3B">
      <w:pPr>
        <w:pBdr>
          <w:bottom w:val="single" w:sz="4" w:space="1" w:color="000000"/>
        </w:pBdr>
        <w:spacing w:line="160" w:lineRule="exact"/>
        <w:jc w:val="both"/>
        <w:rPr>
          <w:rFonts w:ascii="Tahoma" w:eastAsia="Tahoma" w:hAnsi="Tahoma" w:cs="Tahoma"/>
          <w:b/>
          <w:color w:val="0000FF"/>
          <w:sz w:val="16"/>
          <w:szCs w:val="16"/>
          <w:u w:val="single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9">
        <w:r w:rsidRPr="001056E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4B901E04" w14:textId="1D468396" w:rsidR="00583788" w:rsidRPr="001056E8" w:rsidRDefault="0058378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lastRenderedPageBreak/>
        <w:t xml:space="preserve">JA CZECH, </w:t>
      </w:r>
      <w:hyperlink r:id="rId10" w:history="1">
        <w:r w:rsidRPr="001056E8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www.jaczech.org</w:t>
        </w:r>
      </w:hyperlink>
    </w:p>
    <w:p w14:paraId="4062F5FF" w14:textId="077BB30F" w:rsidR="00583788" w:rsidRPr="001056E8" w:rsidRDefault="00583788" w:rsidP="00583788">
      <w:pPr>
        <w:jc w:val="both"/>
        <w:rPr>
          <w:rFonts w:ascii="Tahoma" w:eastAsia="Tahoma" w:hAnsi="Tahoma" w:cs="Tahoma"/>
          <w:bCs/>
          <w:sz w:val="16"/>
          <w:szCs w:val="16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>JA Czech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je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obecně prospěšná </w:t>
      </w:r>
      <w:r w:rsidRPr="001056E8">
        <w:rPr>
          <w:rFonts w:ascii="Tahoma" w:eastAsia="Tahoma" w:hAnsi="Tahoma" w:cs="Tahoma"/>
          <w:bCs/>
          <w:sz w:val="16"/>
          <w:szCs w:val="16"/>
        </w:rPr>
        <w:t>vzdělávací organizace</w:t>
      </w:r>
      <w:r w:rsidR="008227DF" w:rsidRPr="001056E8">
        <w:rPr>
          <w:rFonts w:ascii="Tahoma" w:eastAsia="Tahoma" w:hAnsi="Tahoma" w:cs="Tahoma"/>
          <w:bCs/>
          <w:sz w:val="16"/>
          <w:szCs w:val="16"/>
        </w:rPr>
        <w:t xml:space="preserve"> založená Tomášem Baťou</w:t>
      </w:r>
      <w:r w:rsidRPr="001056E8">
        <w:rPr>
          <w:rFonts w:ascii="Tahoma" w:eastAsia="Tahoma" w:hAnsi="Tahoma" w:cs="Tahoma"/>
          <w:bCs/>
          <w:sz w:val="16"/>
          <w:szCs w:val="16"/>
        </w:rPr>
        <w:t>, která již od roku 1992 realizuje na českých školách ucelenou koncepci nadstandardního vzdělávání. Formuje podnikatelské myšlení a finanční gramotnost mladých lidí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, propojuje je s lidmi z praxe a </w:t>
      </w:r>
      <w:r w:rsidRPr="001056E8">
        <w:rPr>
          <w:rFonts w:ascii="Tahoma" w:eastAsia="Tahoma" w:hAnsi="Tahoma" w:cs="Tahoma"/>
          <w:bCs/>
          <w:sz w:val="16"/>
          <w:szCs w:val="16"/>
        </w:rPr>
        <w:t>pomáhá nastartovat jejich úspěšnou profesní kariéru. Ve spolupráci se školami vytváří příznivé a motivující prostředí pro rozvoj osobních dovedností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 v rámci podnikatelského vzdělávání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studentů i 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učitelů.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>Stěžejního projektu JA Studentská Firma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, se závěrečným veletrhem JA STUDENTSKÁ FIRMA ROKU,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>se každoročně účastní tisíce středoškoláků.</w:t>
      </w:r>
    </w:p>
    <w:p w14:paraId="5F942BB1" w14:textId="5DB09442" w:rsidR="0069636B" w:rsidRPr="001056E8" w:rsidRDefault="0069636B" w:rsidP="0058378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 xml:space="preserve">JUNIOR ACHIEVEMENT, </w:t>
      </w:r>
      <w:hyperlink r:id="rId11" w:history="1">
        <w:r w:rsidRPr="001056E8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www.juniorachievement.org</w:t>
        </w:r>
      </w:hyperlink>
      <w:r w:rsidRPr="001056E8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5E23D30A" w14:textId="511BF5FA" w:rsidR="00CC0905" w:rsidRPr="001056E8" w:rsidRDefault="00583788">
      <w:pPr>
        <w:jc w:val="both"/>
        <w:rPr>
          <w:sz w:val="16"/>
          <w:szCs w:val="16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>Junior Achievement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je nejstarší vzdělávací organizace na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světě s rokem vzniku 1919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.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P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ůsobí ve více než 120 zemích světa. Zároveň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byla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švýcarskou institucí NGO Advisor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vyhlášena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jako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sedmá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nejvlivnější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nevládní 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organizace světa. Do programů JA se každoročně zapojí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11 milionů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dětí a studentů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 ve věku šest až 22 let</w:t>
      </w:r>
      <w:r w:rsidRPr="001056E8">
        <w:rPr>
          <w:rFonts w:ascii="Tahoma" w:eastAsia="Tahoma" w:hAnsi="Tahoma" w:cs="Tahoma"/>
          <w:bCs/>
          <w:sz w:val="16"/>
          <w:szCs w:val="16"/>
        </w:rPr>
        <w:t>.</w:t>
      </w:r>
      <w:r w:rsidR="00D25803" w:rsidRPr="001056E8">
        <w:rPr>
          <w:sz w:val="16"/>
          <w:szCs w:val="16"/>
        </w:rPr>
        <w:t xml:space="preserve"> </w:t>
      </w:r>
    </w:p>
    <w:sectPr w:rsidR="00CC0905" w:rsidRPr="001056E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0D55" w14:textId="77777777" w:rsidR="005B2F4E" w:rsidRDefault="005B2F4E">
      <w:pPr>
        <w:spacing w:after="0" w:line="240" w:lineRule="auto"/>
      </w:pPr>
      <w:r>
        <w:separator/>
      </w:r>
    </w:p>
  </w:endnote>
  <w:endnote w:type="continuationSeparator" w:id="0">
    <w:p w14:paraId="15297F26" w14:textId="77777777" w:rsidR="005B2F4E" w:rsidRDefault="005B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49F0D" w14:textId="77777777" w:rsidR="005B2F4E" w:rsidRDefault="005B2F4E">
      <w:pPr>
        <w:spacing w:after="0" w:line="240" w:lineRule="auto"/>
      </w:pPr>
      <w:r>
        <w:separator/>
      </w:r>
    </w:p>
  </w:footnote>
  <w:footnote w:type="continuationSeparator" w:id="0">
    <w:p w14:paraId="052A9FA4" w14:textId="77777777" w:rsidR="005B2F4E" w:rsidRDefault="005B2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129F" w14:textId="7C9872B1" w:rsidR="00BB4D6D" w:rsidRDefault="005A02A1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9BDB56" wp14:editId="7CE6F77B">
          <wp:simplePos x="0" y="0"/>
          <wp:positionH relativeFrom="margin">
            <wp:posOffset>-635</wp:posOffset>
          </wp:positionH>
          <wp:positionV relativeFrom="margin">
            <wp:posOffset>-996950</wp:posOffset>
          </wp:positionV>
          <wp:extent cx="739140" cy="768985"/>
          <wp:effectExtent l="0" t="0" r="381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D6D">
      <w:rPr>
        <w:b/>
        <w:sz w:val="36"/>
        <w:szCs w:val="36"/>
      </w:rPr>
      <w:t xml:space="preserve"> </w:t>
    </w:r>
  </w:p>
  <w:p w14:paraId="15C32880" w14:textId="27CB7986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344F"/>
    <w:rsid w:val="0000433D"/>
    <w:rsid w:val="000056CD"/>
    <w:rsid w:val="00007270"/>
    <w:rsid w:val="000150B7"/>
    <w:rsid w:val="000172FE"/>
    <w:rsid w:val="00023C3C"/>
    <w:rsid w:val="00023FD2"/>
    <w:rsid w:val="000257B3"/>
    <w:rsid w:val="000268CF"/>
    <w:rsid w:val="0002789E"/>
    <w:rsid w:val="000308B4"/>
    <w:rsid w:val="00031E3A"/>
    <w:rsid w:val="000414FE"/>
    <w:rsid w:val="00041EEB"/>
    <w:rsid w:val="00042292"/>
    <w:rsid w:val="00043A59"/>
    <w:rsid w:val="00043F77"/>
    <w:rsid w:val="00045F92"/>
    <w:rsid w:val="000566F0"/>
    <w:rsid w:val="00057C3C"/>
    <w:rsid w:val="000622F7"/>
    <w:rsid w:val="00062438"/>
    <w:rsid w:val="00064794"/>
    <w:rsid w:val="000655EA"/>
    <w:rsid w:val="000747BF"/>
    <w:rsid w:val="0007724E"/>
    <w:rsid w:val="0008047F"/>
    <w:rsid w:val="000808FD"/>
    <w:rsid w:val="00080E7E"/>
    <w:rsid w:val="000865B2"/>
    <w:rsid w:val="00091057"/>
    <w:rsid w:val="00097C5A"/>
    <w:rsid w:val="000A1532"/>
    <w:rsid w:val="000A549A"/>
    <w:rsid w:val="000B2229"/>
    <w:rsid w:val="000B36BD"/>
    <w:rsid w:val="000B6FF5"/>
    <w:rsid w:val="000B77C5"/>
    <w:rsid w:val="000C2AC5"/>
    <w:rsid w:val="000C36A1"/>
    <w:rsid w:val="000D0884"/>
    <w:rsid w:val="000D7284"/>
    <w:rsid w:val="000E219F"/>
    <w:rsid w:val="000E4473"/>
    <w:rsid w:val="000E7A12"/>
    <w:rsid w:val="000F1D1C"/>
    <w:rsid w:val="000F402A"/>
    <w:rsid w:val="000F50A7"/>
    <w:rsid w:val="00104939"/>
    <w:rsid w:val="001056E8"/>
    <w:rsid w:val="00107477"/>
    <w:rsid w:val="00107ABC"/>
    <w:rsid w:val="00113880"/>
    <w:rsid w:val="00114CB5"/>
    <w:rsid w:val="0012076B"/>
    <w:rsid w:val="001268B5"/>
    <w:rsid w:val="00130D02"/>
    <w:rsid w:val="001317FC"/>
    <w:rsid w:val="001356A9"/>
    <w:rsid w:val="001356BF"/>
    <w:rsid w:val="00136347"/>
    <w:rsid w:val="0014042F"/>
    <w:rsid w:val="00142B5D"/>
    <w:rsid w:val="0014330D"/>
    <w:rsid w:val="00143819"/>
    <w:rsid w:val="00143F32"/>
    <w:rsid w:val="00145E8B"/>
    <w:rsid w:val="001475D1"/>
    <w:rsid w:val="001525F7"/>
    <w:rsid w:val="0015416E"/>
    <w:rsid w:val="001622F9"/>
    <w:rsid w:val="0016548C"/>
    <w:rsid w:val="00165EF3"/>
    <w:rsid w:val="00166E5E"/>
    <w:rsid w:val="00171CFB"/>
    <w:rsid w:val="00173C86"/>
    <w:rsid w:val="00174070"/>
    <w:rsid w:val="00175C52"/>
    <w:rsid w:val="00176656"/>
    <w:rsid w:val="00180AB9"/>
    <w:rsid w:val="00181223"/>
    <w:rsid w:val="00185229"/>
    <w:rsid w:val="0018645C"/>
    <w:rsid w:val="00186DC0"/>
    <w:rsid w:val="00197105"/>
    <w:rsid w:val="001974A5"/>
    <w:rsid w:val="001A249C"/>
    <w:rsid w:val="001A3DBA"/>
    <w:rsid w:val="001A7EF0"/>
    <w:rsid w:val="001C0064"/>
    <w:rsid w:val="001C6505"/>
    <w:rsid w:val="001E0117"/>
    <w:rsid w:val="001E6E70"/>
    <w:rsid w:val="001F362A"/>
    <w:rsid w:val="001F43C4"/>
    <w:rsid w:val="00200B98"/>
    <w:rsid w:val="00202620"/>
    <w:rsid w:val="00203642"/>
    <w:rsid w:val="00210DAE"/>
    <w:rsid w:val="002130A3"/>
    <w:rsid w:val="00214F10"/>
    <w:rsid w:val="0022248E"/>
    <w:rsid w:val="00223F1C"/>
    <w:rsid w:val="00226924"/>
    <w:rsid w:val="00236890"/>
    <w:rsid w:val="002461AC"/>
    <w:rsid w:val="00252481"/>
    <w:rsid w:val="00253DCE"/>
    <w:rsid w:val="00257ED3"/>
    <w:rsid w:val="00262EA9"/>
    <w:rsid w:val="0027287F"/>
    <w:rsid w:val="002740B0"/>
    <w:rsid w:val="00274ADD"/>
    <w:rsid w:val="00280A60"/>
    <w:rsid w:val="00286BC0"/>
    <w:rsid w:val="00291643"/>
    <w:rsid w:val="00296B5D"/>
    <w:rsid w:val="00297071"/>
    <w:rsid w:val="002A0826"/>
    <w:rsid w:val="002A3314"/>
    <w:rsid w:val="002A3CA2"/>
    <w:rsid w:val="002A46ED"/>
    <w:rsid w:val="002A563E"/>
    <w:rsid w:val="002A57F6"/>
    <w:rsid w:val="002A6CD6"/>
    <w:rsid w:val="002A7D7A"/>
    <w:rsid w:val="002B227B"/>
    <w:rsid w:val="002B5998"/>
    <w:rsid w:val="002C6E2B"/>
    <w:rsid w:val="002C78DB"/>
    <w:rsid w:val="002D307B"/>
    <w:rsid w:val="002D4E9C"/>
    <w:rsid w:val="002D6906"/>
    <w:rsid w:val="002E1F1A"/>
    <w:rsid w:val="002E72D4"/>
    <w:rsid w:val="002F0ED9"/>
    <w:rsid w:val="002F6F8D"/>
    <w:rsid w:val="00300FD5"/>
    <w:rsid w:val="00301CDC"/>
    <w:rsid w:val="0030245C"/>
    <w:rsid w:val="00313B13"/>
    <w:rsid w:val="003156FD"/>
    <w:rsid w:val="00321BF5"/>
    <w:rsid w:val="0032381E"/>
    <w:rsid w:val="0032630A"/>
    <w:rsid w:val="003320FF"/>
    <w:rsid w:val="00332419"/>
    <w:rsid w:val="00336373"/>
    <w:rsid w:val="00336907"/>
    <w:rsid w:val="0034143F"/>
    <w:rsid w:val="00342414"/>
    <w:rsid w:val="00345BC7"/>
    <w:rsid w:val="003463FB"/>
    <w:rsid w:val="00353E0F"/>
    <w:rsid w:val="00355B49"/>
    <w:rsid w:val="00355C62"/>
    <w:rsid w:val="00356F81"/>
    <w:rsid w:val="003644DB"/>
    <w:rsid w:val="00367F1B"/>
    <w:rsid w:val="003756CB"/>
    <w:rsid w:val="003811DD"/>
    <w:rsid w:val="00381AF7"/>
    <w:rsid w:val="0038242C"/>
    <w:rsid w:val="00383DF7"/>
    <w:rsid w:val="0038741F"/>
    <w:rsid w:val="00392ADB"/>
    <w:rsid w:val="003940E8"/>
    <w:rsid w:val="003A1FE9"/>
    <w:rsid w:val="003B140A"/>
    <w:rsid w:val="003B7E7A"/>
    <w:rsid w:val="003C3D0E"/>
    <w:rsid w:val="003C4741"/>
    <w:rsid w:val="003C74DB"/>
    <w:rsid w:val="003D0351"/>
    <w:rsid w:val="003F20F4"/>
    <w:rsid w:val="00400D65"/>
    <w:rsid w:val="00402BC7"/>
    <w:rsid w:val="004065BB"/>
    <w:rsid w:val="004149D8"/>
    <w:rsid w:val="00417F81"/>
    <w:rsid w:val="00422B7C"/>
    <w:rsid w:val="00424AEB"/>
    <w:rsid w:val="004256F7"/>
    <w:rsid w:val="0044149B"/>
    <w:rsid w:val="00442DA1"/>
    <w:rsid w:val="00443A21"/>
    <w:rsid w:val="00445C0E"/>
    <w:rsid w:val="004470B6"/>
    <w:rsid w:val="00454E24"/>
    <w:rsid w:val="00463481"/>
    <w:rsid w:val="00470276"/>
    <w:rsid w:val="0047303E"/>
    <w:rsid w:val="00482567"/>
    <w:rsid w:val="00487172"/>
    <w:rsid w:val="00492E91"/>
    <w:rsid w:val="00496565"/>
    <w:rsid w:val="004976AA"/>
    <w:rsid w:val="004A5D80"/>
    <w:rsid w:val="004B0273"/>
    <w:rsid w:val="004B731A"/>
    <w:rsid w:val="004B7679"/>
    <w:rsid w:val="004B7F4F"/>
    <w:rsid w:val="004C3E79"/>
    <w:rsid w:val="004D17F9"/>
    <w:rsid w:val="004E14BD"/>
    <w:rsid w:val="004E6134"/>
    <w:rsid w:val="004E64B5"/>
    <w:rsid w:val="004F398D"/>
    <w:rsid w:val="004F7DE3"/>
    <w:rsid w:val="00500183"/>
    <w:rsid w:val="005055A5"/>
    <w:rsid w:val="00506036"/>
    <w:rsid w:val="0050785A"/>
    <w:rsid w:val="0051162A"/>
    <w:rsid w:val="00511859"/>
    <w:rsid w:val="00516819"/>
    <w:rsid w:val="00522AD4"/>
    <w:rsid w:val="005237EE"/>
    <w:rsid w:val="00530BE9"/>
    <w:rsid w:val="005352D0"/>
    <w:rsid w:val="00544778"/>
    <w:rsid w:val="00547248"/>
    <w:rsid w:val="005529B8"/>
    <w:rsid w:val="00553205"/>
    <w:rsid w:val="00555D65"/>
    <w:rsid w:val="00561EAA"/>
    <w:rsid w:val="0056298B"/>
    <w:rsid w:val="005660F0"/>
    <w:rsid w:val="00567178"/>
    <w:rsid w:val="005713D9"/>
    <w:rsid w:val="00573884"/>
    <w:rsid w:val="0058178F"/>
    <w:rsid w:val="00583788"/>
    <w:rsid w:val="00594336"/>
    <w:rsid w:val="00594411"/>
    <w:rsid w:val="005A02A1"/>
    <w:rsid w:val="005A1E11"/>
    <w:rsid w:val="005A2C7F"/>
    <w:rsid w:val="005A48BD"/>
    <w:rsid w:val="005A4F58"/>
    <w:rsid w:val="005A68CC"/>
    <w:rsid w:val="005B06E7"/>
    <w:rsid w:val="005B2F4E"/>
    <w:rsid w:val="005B6C66"/>
    <w:rsid w:val="005B6E21"/>
    <w:rsid w:val="005C0350"/>
    <w:rsid w:val="005C1F83"/>
    <w:rsid w:val="005D612A"/>
    <w:rsid w:val="005D7BA6"/>
    <w:rsid w:val="005E3CF6"/>
    <w:rsid w:val="005E5CA4"/>
    <w:rsid w:val="005F4380"/>
    <w:rsid w:val="005F6B11"/>
    <w:rsid w:val="005F6FBA"/>
    <w:rsid w:val="00600DD0"/>
    <w:rsid w:val="006072E3"/>
    <w:rsid w:val="00607CD5"/>
    <w:rsid w:val="00610F77"/>
    <w:rsid w:val="00614233"/>
    <w:rsid w:val="00621B79"/>
    <w:rsid w:val="00626378"/>
    <w:rsid w:val="00627B4C"/>
    <w:rsid w:val="00635FA7"/>
    <w:rsid w:val="0064528B"/>
    <w:rsid w:val="006463C6"/>
    <w:rsid w:val="00647EE5"/>
    <w:rsid w:val="00651318"/>
    <w:rsid w:val="0065480A"/>
    <w:rsid w:val="00656BD3"/>
    <w:rsid w:val="00657CB9"/>
    <w:rsid w:val="006709CF"/>
    <w:rsid w:val="00672D8A"/>
    <w:rsid w:val="006851EE"/>
    <w:rsid w:val="006916D4"/>
    <w:rsid w:val="00693E5D"/>
    <w:rsid w:val="0069636B"/>
    <w:rsid w:val="006975DD"/>
    <w:rsid w:val="006A5482"/>
    <w:rsid w:val="006A64B3"/>
    <w:rsid w:val="006B38C7"/>
    <w:rsid w:val="006C48FC"/>
    <w:rsid w:val="006C4A80"/>
    <w:rsid w:val="006D0A0B"/>
    <w:rsid w:val="006D1258"/>
    <w:rsid w:val="006D5F44"/>
    <w:rsid w:val="006D67B0"/>
    <w:rsid w:val="006E3426"/>
    <w:rsid w:val="006E716D"/>
    <w:rsid w:val="006F26BB"/>
    <w:rsid w:val="00700292"/>
    <w:rsid w:val="00700975"/>
    <w:rsid w:val="00707736"/>
    <w:rsid w:val="00711B81"/>
    <w:rsid w:val="007143D9"/>
    <w:rsid w:val="00716DED"/>
    <w:rsid w:val="00720931"/>
    <w:rsid w:val="0072094E"/>
    <w:rsid w:val="00722CF6"/>
    <w:rsid w:val="007232FF"/>
    <w:rsid w:val="007245C9"/>
    <w:rsid w:val="00726DBB"/>
    <w:rsid w:val="00733F39"/>
    <w:rsid w:val="007344AC"/>
    <w:rsid w:val="00735661"/>
    <w:rsid w:val="0073706E"/>
    <w:rsid w:val="00740EF2"/>
    <w:rsid w:val="007428F1"/>
    <w:rsid w:val="00743663"/>
    <w:rsid w:val="00744F16"/>
    <w:rsid w:val="00750B4A"/>
    <w:rsid w:val="00760907"/>
    <w:rsid w:val="0076629A"/>
    <w:rsid w:val="00772188"/>
    <w:rsid w:val="00775D3B"/>
    <w:rsid w:val="00776574"/>
    <w:rsid w:val="00782EED"/>
    <w:rsid w:val="007876E2"/>
    <w:rsid w:val="00794D47"/>
    <w:rsid w:val="007957F5"/>
    <w:rsid w:val="00795922"/>
    <w:rsid w:val="007A063C"/>
    <w:rsid w:val="007B290E"/>
    <w:rsid w:val="007B2E7A"/>
    <w:rsid w:val="007C2D7E"/>
    <w:rsid w:val="007C4B91"/>
    <w:rsid w:val="007C6FE1"/>
    <w:rsid w:val="007D6CF6"/>
    <w:rsid w:val="007E11C4"/>
    <w:rsid w:val="007E14FE"/>
    <w:rsid w:val="007E3C68"/>
    <w:rsid w:val="007F0724"/>
    <w:rsid w:val="007F089B"/>
    <w:rsid w:val="007F7EA8"/>
    <w:rsid w:val="00807EFF"/>
    <w:rsid w:val="00807F33"/>
    <w:rsid w:val="00813874"/>
    <w:rsid w:val="0081764B"/>
    <w:rsid w:val="008227DF"/>
    <w:rsid w:val="008248AB"/>
    <w:rsid w:val="008254B8"/>
    <w:rsid w:val="00827275"/>
    <w:rsid w:val="00827F49"/>
    <w:rsid w:val="00834E1B"/>
    <w:rsid w:val="008451A1"/>
    <w:rsid w:val="00853771"/>
    <w:rsid w:val="00855850"/>
    <w:rsid w:val="0085591E"/>
    <w:rsid w:val="008560AA"/>
    <w:rsid w:val="008626C6"/>
    <w:rsid w:val="0086630C"/>
    <w:rsid w:val="008674F0"/>
    <w:rsid w:val="00871DA8"/>
    <w:rsid w:val="00873055"/>
    <w:rsid w:val="008742C9"/>
    <w:rsid w:val="00875C57"/>
    <w:rsid w:val="00880DE6"/>
    <w:rsid w:val="008814EB"/>
    <w:rsid w:val="00882ADE"/>
    <w:rsid w:val="008863D1"/>
    <w:rsid w:val="008900C3"/>
    <w:rsid w:val="00896B5E"/>
    <w:rsid w:val="0089770A"/>
    <w:rsid w:val="008977BC"/>
    <w:rsid w:val="008A67D7"/>
    <w:rsid w:val="008B3D8C"/>
    <w:rsid w:val="008B5CEF"/>
    <w:rsid w:val="008C7A05"/>
    <w:rsid w:val="008D0D5B"/>
    <w:rsid w:val="008D6203"/>
    <w:rsid w:val="008D7D91"/>
    <w:rsid w:val="008E282A"/>
    <w:rsid w:val="008E2F1C"/>
    <w:rsid w:val="008F1BF6"/>
    <w:rsid w:val="008F4894"/>
    <w:rsid w:val="00902D4A"/>
    <w:rsid w:val="0090679D"/>
    <w:rsid w:val="009074FD"/>
    <w:rsid w:val="00910214"/>
    <w:rsid w:val="0091361B"/>
    <w:rsid w:val="00915999"/>
    <w:rsid w:val="00921DFE"/>
    <w:rsid w:val="00934754"/>
    <w:rsid w:val="00935CCB"/>
    <w:rsid w:val="009411D8"/>
    <w:rsid w:val="009417C8"/>
    <w:rsid w:val="0094299C"/>
    <w:rsid w:val="00942C74"/>
    <w:rsid w:val="009458C8"/>
    <w:rsid w:val="009460F8"/>
    <w:rsid w:val="00956588"/>
    <w:rsid w:val="00963BB2"/>
    <w:rsid w:val="0096577F"/>
    <w:rsid w:val="009722D5"/>
    <w:rsid w:val="00972582"/>
    <w:rsid w:val="009728BA"/>
    <w:rsid w:val="00977E7C"/>
    <w:rsid w:val="009805F0"/>
    <w:rsid w:val="009813F0"/>
    <w:rsid w:val="00981F9E"/>
    <w:rsid w:val="00984977"/>
    <w:rsid w:val="00985144"/>
    <w:rsid w:val="00986EF4"/>
    <w:rsid w:val="0099011A"/>
    <w:rsid w:val="00996B67"/>
    <w:rsid w:val="009A66E9"/>
    <w:rsid w:val="009B11A6"/>
    <w:rsid w:val="009C2BB8"/>
    <w:rsid w:val="009D0418"/>
    <w:rsid w:val="009D7FB3"/>
    <w:rsid w:val="009E003C"/>
    <w:rsid w:val="009E0C12"/>
    <w:rsid w:val="009E2F51"/>
    <w:rsid w:val="009E62B0"/>
    <w:rsid w:val="009E7660"/>
    <w:rsid w:val="009F1552"/>
    <w:rsid w:val="009F3BAC"/>
    <w:rsid w:val="009F5030"/>
    <w:rsid w:val="009F73A4"/>
    <w:rsid w:val="00A01D6F"/>
    <w:rsid w:val="00A061F5"/>
    <w:rsid w:val="00A06434"/>
    <w:rsid w:val="00A15B23"/>
    <w:rsid w:val="00A16116"/>
    <w:rsid w:val="00A227F7"/>
    <w:rsid w:val="00A24E93"/>
    <w:rsid w:val="00A26D82"/>
    <w:rsid w:val="00A2716C"/>
    <w:rsid w:val="00A279D1"/>
    <w:rsid w:val="00A30265"/>
    <w:rsid w:val="00A31811"/>
    <w:rsid w:val="00A340BE"/>
    <w:rsid w:val="00A37688"/>
    <w:rsid w:val="00A4300D"/>
    <w:rsid w:val="00A517EE"/>
    <w:rsid w:val="00A563D2"/>
    <w:rsid w:val="00A60157"/>
    <w:rsid w:val="00A607A2"/>
    <w:rsid w:val="00A713CC"/>
    <w:rsid w:val="00A77273"/>
    <w:rsid w:val="00A83BEF"/>
    <w:rsid w:val="00A87EDF"/>
    <w:rsid w:val="00A90827"/>
    <w:rsid w:val="00AA0676"/>
    <w:rsid w:val="00AA16F7"/>
    <w:rsid w:val="00AA3EDF"/>
    <w:rsid w:val="00AB253F"/>
    <w:rsid w:val="00AB3C59"/>
    <w:rsid w:val="00AB6489"/>
    <w:rsid w:val="00AB6E57"/>
    <w:rsid w:val="00AC5897"/>
    <w:rsid w:val="00AC6911"/>
    <w:rsid w:val="00AD14DC"/>
    <w:rsid w:val="00AD2443"/>
    <w:rsid w:val="00AD5060"/>
    <w:rsid w:val="00AE0714"/>
    <w:rsid w:val="00AE4E1D"/>
    <w:rsid w:val="00AF3568"/>
    <w:rsid w:val="00AF59B5"/>
    <w:rsid w:val="00B076DD"/>
    <w:rsid w:val="00B144CB"/>
    <w:rsid w:val="00B15B9B"/>
    <w:rsid w:val="00B20847"/>
    <w:rsid w:val="00B3597E"/>
    <w:rsid w:val="00B43EB5"/>
    <w:rsid w:val="00B43F9B"/>
    <w:rsid w:val="00B44420"/>
    <w:rsid w:val="00B47E11"/>
    <w:rsid w:val="00B5661F"/>
    <w:rsid w:val="00B5771E"/>
    <w:rsid w:val="00B60F0B"/>
    <w:rsid w:val="00B6140B"/>
    <w:rsid w:val="00B7177D"/>
    <w:rsid w:val="00B77019"/>
    <w:rsid w:val="00B776DD"/>
    <w:rsid w:val="00B8035A"/>
    <w:rsid w:val="00B8089B"/>
    <w:rsid w:val="00B92DC6"/>
    <w:rsid w:val="00B93F4D"/>
    <w:rsid w:val="00B94420"/>
    <w:rsid w:val="00B956AA"/>
    <w:rsid w:val="00BA179C"/>
    <w:rsid w:val="00BB1121"/>
    <w:rsid w:val="00BB4072"/>
    <w:rsid w:val="00BB4D6D"/>
    <w:rsid w:val="00BC7EB4"/>
    <w:rsid w:val="00BD556B"/>
    <w:rsid w:val="00BD66BC"/>
    <w:rsid w:val="00BD785E"/>
    <w:rsid w:val="00BE08B7"/>
    <w:rsid w:val="00BE161F"/>
    <w:rsid w:val="00BE369A"/>
    <w:rsid w:val="00BE5A12"/>
    <w:rsid w:val="00BE60C4"/>
    <w:rsid w:val="00BF1CC5"/>
    <w:rsid w:val="00C021FC"/>
    <w:rsid w:val="00C06CAD"/>
    <w:rsid w:val="00C1139B"/>
    <w:rsid w:val="00C1336A"/>
    <w:rsid w:val="00C15032"/>
    <w:rsid w:val="00C1549B"/>
    <w:rsid w:val="00C15BA7"/>
    <w:rsid w:val="00C22209"/>
    <w:rsid w:val="00C22921"/>
    <w:rsid w:val="00C33127"/>
    <w:rsid w:val="00C33885"/>
    <w:rsid w:val="00C3494E"/>
    <w:rsid w:val="00C351FC"/>
    <w:rsid w:val="00C3582F"/>
    <w:rsid w:val="00C55728"/>
    <w:rsid w:val="00C6071E"/>
    <w:rsid w:val="00C664BB"/>
    <w:rsid w:val="00C67AC7"/>
    <w:rsid w:val="00C76381"/>
    <w:rsid w:val="00C76B82"/>
    <w:rsid w:val="00C90820"/>
    <w:rsid w:val="00C93BF1"/>
    <w:rsid w:val="00C95DB4"/>
    <w:rsid w:val="00C963D2"/>
    <w:rsid w:val="00C96EE0"/>
    <w:rsid w:val="00CA19A6"/>
    <w:rsid w:val="00CA1E2D"/>
    <w:rsid w:val="00CA2728"/>
    <w:rsid w:val="00CB646F"/>
    <w:rsid w:val="00CC0905"/>
    <w:rsid w:val="00CC126C"/>
    <w:rsid w:val="00CC4721"/>
    <w:rsid w:val="00CD18C8"/>
    <w:rsid w:val="00CD1FE7"/>
    <w:rsid w:val="00CE0F72"/>
    <w:rsid w:val="00CE1A90"/>
    <w:rsid w:val="00CE2EE9"/>
    <w:rsid w:val="00CE4345"/>
    <w:rsid w:val="00CF3D53"/>
    <w:rsid w:val="00CF4138"/>
    <w:rsid w:val="00CF74B6"/>
    <w:rsid w:val="00D00506"/>
    <w:rsid w:val="00D06E00"/>
    <w:rsid w:val="00D07155"/>
    <w:rsid w:val="00D07349"/>
    <w:rsid w:val="00D133FB"/>
    <w:rsid w:val="00D13AA0"/>
    <w:rsid w:val="00D15ED1"/>
    <w:rsid w:val="00D165EE"/>
    <w:rsid w:val="00D1672C"/>
    <w:rsid w:val="00D21986"/>
    <w:rsid w:val="00D241F1"/>
    <w:rsid w:val="00D248EB"/>
    <w:rsid w:val="00D25803"/>
    <w:rsid w:val="00D30102"/>
    <w:rsid w:val="00D30DF6"/>
    <w:rsid w:val="00D34E44"/>
    <w:rsid w:val="00D40B49"/>
    <w:rsid w:val="00D41F7D"/>
    <w:rsid w:val="00D4702B"/>
    <w:rsid w:val="00D53EBC"/>
    <w:rsid w:val="00D5532E"/>
    <w:rsid w:val="00D5638B"/>
    <w:rsid w:val="00D731F2"/>
    <w:rsid w:val="00D73A7E"/>
    <w:rsid w:val="00D742D8"/>
    <w:rsid w:val="00D75BCB"/>
    <w:rsid w:val="00D84DC1"/>
    <w:rsid w:val="00D85CA4"/>
    <w:rsid w:val="00D963C9"/>
    <w:rsid w:val="00D9782A"/>
    <w:rsid w:val="00D97A1E"/>
    <w:rsid w:val="00DA2B8A"/>
    <w:rsid w:val="00DB10CE"/>
    <w:rsid w:val="00DB39F2"/>
    <w:rsid w:val="00DB6138"/>
    <w:rsid w:val="00DC1A61"/>
    <w:rsid w:val="00DC46B7"/>
    <w:rsid w:val="00DE24E5"/>
    <w:rsid w:val="00DF2AF2"/>
    <w:rsid w:val="00E019F9"/>
    <w:rsid w:val="00E03D96"/>
    <w:rsid w:val="00E05BE8"/>
    <w:rsid w:val="00E071AD"/>
    <w:rsid w:val="00E17BAC"/>
    <w:rsid w:val="00E239D0"/>
    <w:rsid w:val="00E25F72"/>
    <w:rsid w:val="00E34CE2"/>
    <w:rsid w:val="00E35400"/>
    <w:rsid w:val="00E40BF2"/>
    <w:rsid w:val="00E41CA6"/>
    <w:rsid w:val="00E520C8"/>
    <w:rsid w:val="00E538BC"/>
    <w:rsid w:val="00E555BA"/>
    <w:rsid w:val="00E63CFE"/>
    <w:rsid w:val="00E80A7B"/>
    <w:rsid w:val="00E83236"/>
    <w:rsid w:val="00E83C8F"/>
    <w:rsid w:val="00E96963"/>
    <w:rsid w:val="00E96C3B"/>
    <w:rsid w:val="00EA61FE"/>
    <w:rsid w:val="00EB634D"/>
    <w:rsid w:val="00EC5441"/>
    <w:rsid w:val="00EC7148"/>
    <w:rsid w:val="00ED522F"/>
    <w:rsid w:val="00ED5D61"/>
    <w:rsid w:val="00ED6D94"/>
    <w:rsid w:val="00EE18B9"/>
    <w:rsid w:val="00EF2B83"/>
    <w:rsid w:val="00F00238"/>
    <w:rsid w:val="00F00FF4"/>
    <w:rsid w:val="00F03A1C"/>
    <w:rsid w:val="00F103D6"/>
    <w:rsid w:val="00F14918"/>
    <w:rsid w:val="00F15B33"/>
    <w:rsid w:val="00F21485"/>
    <w:rsid w:val="00F23329"/>
    <w:rsid w:val="00F2445C"/>
    <w:rsid w:val="00F26A5E"/>
    <w:rsid w:val="00F377FC"/>
    <w:rsid w:val="00F42283"/>
    <w:rsid w:val="00F42AA7"/>
    <w:rsid w:val="00F42F29"/>
    <w:rsid w:val="00F47C59"/>
    <w:rsid w:val="00F5100A"/>
    <w:rsid w:val="00F573B6"/>
    <w:rsid w:val="00F6086C"/>
    <w:rsid w:val="00F613EE"/>
    <w:rsid w:val="00F61DFF"/>
    <w:rsid w:val="00F6527C"/>
    <w:rsid w:val="00F73B96"/>
    <w:rsid w:val="00F75124"/>
    <w:rsid w:val="00F83835"/>
    <w:rsid w:val="00F855E5"/>
    <w:rsid w:val="00F86AAE"/>
    <w:rsid w:val="00F916B9"/>
    <w:rsid w:val="00FA26DC"/>
    <w:rsid w:val="00FA6676"/>
    <w:rsid w:val="00FA699B"/>
    <w:rsid w:val="00FA75DA"/>
    <w:rsid w:val="00FC01D5"/>
    <w:rsid w:val="00FC1946"/>
    <w:rsid w:val="00FD5058"/>
    <w:rsid w:val="00FD51AF"/>
    <w:rsid w:val="00FE7BA8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641319FC-4146-4354-8CF8-3CD7325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6B38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9AAE-D7F2-094E-A9B8-1F3DFAEE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1192</Words>
  <Characters>7038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2021-10-13T07:23:00Z</dcterms:created>
  <dcterms:modified xsi:type="dcterms:W3CDTF">2021-10-13T07:23:00Z</dcterms:modified>
</cp:coreProperties>
</file>