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15EB" w14:textId="77777777" w:rsidR="00A57256" w:rsidRPr="000C1F71" w:rsidRDefault="00A57256" w:rsidP="00A57256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0C1F71">
        <w:rPr>
          <w:rFonts w:ascii="Tahoma" w:eastAsia="Tahoma" w:hAnsi="Tahoma" w:cs="Tahoma"/>
          <w:b/>
          <w:sz w:val="48"/>
          <w:szCs w:val="48"/>
        </w:rPr>
        <w:t>V centru Brna bude až do konce prázdnin k vidění výstava Hranice</w:t>
      </w:r>
    </w:p>
    <w:p w14:paraId="7732BBA6" w14:textId="77777777" w:rsidR="00A57256" w:rsidRDefault="00A57256" w:rsidP="00A57256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13. ČERVNA 2022 – Až do konce srpna si mohou hosté brněnské kavárny a baru </w:t>
      </w:r>
      <w:r w:rsidRPr="00B70F0E">
        <w:rPr>
          <w:rFonts w:ascii="Tahoma" w:eastAsia="Tahoma" w:hAnsi="Tahoma" w:cs="Tahoma"/>
          <w:b/>
          <w:sz w:val="21"/>
          <w:szCs w:val="21"/>
        </w:rPr>
        <w:t>Podnik</w:t>
      </w:r>
      <w:r>
        <w:rPr>
          <w:rFonts w:ascii="Tahoma" w:eastAsia="Tahoma" w:hAnsi="Tahoma" w:cs="Tahoma"/>
          <w:b/>
          <w:sz w:val="21"/>
          <w:szCs w:val="21"/>
        </w:rPr>
        <w:t xml:space="preserve"> zpříjemnit posezení výstavou obrazů mladé autorky Varvary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Skibiny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>. Prodejní výstava v centru Brna je přístupná všem zdarma.</w:t>
      </w:r>
    </w:p>
    <w:p w14:paraId="7055C2FE" w14:textId="77777777" w:rsidR="00A57256" w:rsidRDefault="00A57256" w:rsidP="00A5725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Tématem výstavy, která bude v Podniku umístěna až do 31. srpna, jsou hranice. V zadní části prostoru je navíc instalován</w:t>
      </w:r>
      <w:r w:rsidRPr="000C1F71">
        <w:rPr>
          <w:rFonts w:ascii="Tahoma" w:eastAsia="Tahoma" w:hAnsi="Tahoma" w:cs="Tahoma"/>
          <w:sz w:val="21"/>
          <w:szCs w:val="21"/>
        </w:rPr>
        <w:t xml:space="preserve"> LED pás</w:t>
      </w:r>
      <w:r>
        <w:rPr>
          <w:rFonts w:ascii="Tahoma" w:eastAsia="Tahoma" w:hAnsi="Tahoma" w:cs="Tahoma"/>
          <w:sz w:val="21"/>
          <w:szCs w:val="21"/>
        </w:rPr>
        <w:t xml:space="preserve">, který </w:t>
      </w:r>
      <w:r w:rsidRPr="000C1F71">
        <w:rPr>
          <w:rFonts w:ascii="Tahoma" w:eastAsia="Tahoma" w:hAnsi="Tahoma" w:cs="Tahoma"/>
          <w:sz w:val="21"/>
          <w:szCs w:val="21"/>
        </w:rPr>
        <w:t>silně evokuje</w:t>
      </w:r>
      <w:r>
        <w:rPr>
          <w:rFonts w:ascii="Tahoma" w:eastAsia="Tahoma" w:hAnsi="Tahoma" w:cs="Tahoma"/>
          <w:sz w:val="21"/>
          <w:szCs w:val="21"/>
        </w:rPr>
        <w:t xml:space="preserve"> právě</w:t>
      </w:r>
      <w:r w:rsidRPr="000C1F71">
        <w:rPr>
          <w:rFonts w:ascii="Tahoma" w:eastAsia="Tahoma" w:hAnsi="Tahoma" w:cs="Tahoma"/>
          <w:sz w:val="21"/>
          <w:szCs w:val="21"/>
        </w:rPr>
        <w:t xml:space="preserve"> téma hranic a nabízí autentický zážitek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„V současnosti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 xml:space="preserve"> mě toto téma oslovuje</w:t>
      </w:r>
      <w:r>
        <w:rPr>
          <w:rFonts w:ascii="Tahoma" w:eastAsia="Tahoma" w:hAnsi="Tahoma" w:cs="Tahoma"/>
          <w:color w:val="CC9900"/>
          <w:sz w:val="21"/>
          <w:szCs w:val="21"/>
        </w:rPr>
        <w:t>. A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 xml:space="preserve">ť už je to </w:t>
      </w:r>
      <w:r>
        <w:rPr>
          <w:rFonts w:ascii="Tahoma" w:eastAsia="Tahoma" w:hAnsi="Tahoma" w:cs="Tahoma"/>
          <w:color w:val="CC9900"/>
          <w:sz w:val="21"/>
          <w:szCs w:val="21"/>
        </w:rPr>
        <w:t>spojeno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 xml:space="preserve"> s tím, že jsem </w:t>
      </w:r>
      <w:r>
        <w:rPr>
          <w:rFonts w:ascii="Tahoma" w:eastAsia="Tahoma" w:hAnsi="Tahoma" w:cs="Tahoma"/>
          <w:color w:val="CC9900"/>
          <w:sz w:val="21"/>
          <w:szCs w:val="21"/>
        </w:rPr>
        <w:t>cizinka, nebo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 xml:space="preserve"> současn</w:t>
      </w:r>
      <w:r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situací na Ukrajině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>, hranice mě lákaly vždy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Můj zájem se ale stočil spíš na hranice</w:t>
      </w:r>
      <w:r w:rsidRPr="00455150">
        <w:rPr>
          <w:rFonts w:ascii="Tahoma" w:eastAsia="Tahoma" w:hAnsi="Tahoma" w:cs="Tahoma"/>
          <w:color w:val="CC9900"/>
          <w:sz w:val="21"/>
          <w:szCs w:val="21"/>
        </w:rPr>
        <w:t xml:space="preserve"> grafické – linie, hranice ploch, kontrasty mezi barvami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což se aktuálně odráží i v mé tvorbě. 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>Aktuální výstava obrazů nabízí hravé rozjímání s tématem hranic, mezí a okrajů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popsala Varvara Skibina, autorka obrazů.</w:t>
      </w:r>
    </w:p>
    <w:p w14:paraId="2526757F" w14:textId="77777777" w:rsidR="00A57256" w:rsidRDefault="00A57256" w:rsidP="00A5725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Původně se měly v Podniku objevit obrazy jen velkých formátů, interiér ale autorčiny plány pozměnil</w:t>
      </w:r>
      <w:r w:rsidRPr="00FA145B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„P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ůvodně bylo plánováno 12 velkých </w:t>
      </w:r>
      <w:r>
        <w:rPr>
          <w:rFonts w:ascii="Tahoma" w:eastAsia="Tahoma" w:hAnsi="Tahoma" w:cs="Tahoma"/>
          <w:color w:val="CC9900"/>
          <w:sz w:val="21"/>
          <w:szCs w:val="21"/>
        </w:rPr>
        <w:t>obrazů v rozměru metr krát metr.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K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>dyž jsem přijela na instalaci, zjistilo se, že se ně</w:t>
      </w:r>
      <w:r>
        <w:rPr>
          <w:rFonts w:ascii="Tahoma" w:eastAsia="Tahoma" w:hAnsi="Tahoma" w:cs="Tahoma"/>
          <w:color w:val="CC9900"/>
          <w:sz w:val="21"/>
          <w:szCs w:val="21"/>
        </w:rPr>
        <w:t>které z děl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nevejdou, a muselo se 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>improvizovat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akonec </w:t>
      </w:r>
      <w:r>
        <w:rPr>
          <w:rFonts w:ascii="Tahoma" w:eastAsia="Tahoma" w:hAnsi="Tahoma" w:cs="Tahoma"/>
          <w:color w:val="CC9900"/>
          <w:sz w:val="21"/>
          <w:szCs w:val="21"/>
        </w:rPr>
        <w:t>je k vidění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11 obrazů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ve velikosti 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>100 x 100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centimetrů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>
        <w:rPr>
          <w:rFonts w:ascii="Tahoma" w:eastAsia="Tahoma" w:hAnsi="Tahoma" w:cs="Tahoma"/>
          <w:color w:val="CC9900"/>
          <w:sz w:val="21"/>
          <w:szCs w:val="21"/>
        </w:rPr>
        <w:t>čtyři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obrazy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ve formátu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40 x 40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centimetrů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>
        <w:rPr>
          <w:rFonts w:ascii="Tahoma" w:eastAsia="Tahoma" w:hAnsi="Tahoma" w:cs="Tahoma"/>
          <w:color w:val="CC9900"/>
          <w:sz w:val="21"/>
          <w:szCs w:val="21"/>
        </w:rPr>
        <w:t>čtyři</w:t>
      </w:r>
      <w:r w:rsidRPr="00137B17">
        <w:rPr>
          <w:rFonts w:ascii="Tahoma" w:eastAsia="Tahoma" w:hAnsi="Tahoma" w:cs="Tahoma"/>
          <w:color w:val="CC9900"/>
          <w:sz w:val="21"/>
          <w:szCs w:val="21"/>
        </w:rPr>
        <w:t xml:space="preserve"> obrazy 30 x 30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Celkem je tedy aktuálně na výstavě 19 obrazů a jeden velkoformátový je v záloze ve skladu,“ </w:t>
      </w:r>
      <w:r>
        <w:rPr>
          <w:rFonts w:ascii="Tahoma" w:eastAsia="Tahoma" w:hAnsi="Tahoma" w:cs="Tahoma"/>
          <w:sz w:val="21"/>
          <w:szCs w:val="21"/>
        </w:rPr>
        <w:t xml:space="preserve">uvedla </w:t>
      </w:r>
      <w:bookmarkStart w:id="0" w:name="_heading=h.30j0zll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mladá autorka. </w:t>
      </w:r>
    </w:p>
    <w:p w14:paraId="4F766047" w14:textId="77777777" w:rsidR="00A57256" w:rsidRDefault="00A57256" w:rsidP="00A5725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Pokud se hostům některý z obrazů zalíbí, mohou si ho odnést domů. Výstava je totiž prodejní. </w:t>
      </w:r>
      <w:r>
        <w:rPr>
          <w:rFonts w:ascii="Tahoma" w:eastAsia="Tahoma" w:hAnsi="Tahoma" w:cs="Tahoma"/>
          <w:color w:val="CC9900"/>
          <w:sz w:val="21"/>
          <w:szCs w:val="21"/>
        </w:rPr>
        <w:t>„Cena sady čtyř menších obrazů se pohybuje kolem pěti tisíc, velkoformátové obrazy stojí 16 tisíc korun,“</w:t>
      </w:r>
      <w:r>
        <w:rPr>
          <w:rFonts w:ascii="Tahoma" w:eastAsia="Tahoma" w:hAnsi="Tahoma" w:cs="Tahoma"/>
          <w:sz w:val="21"/>
          <w:szCs w:val="21"/>
        </w:rPr>
        <w:t xml:space="preserve"> doplnila Varvara Skibina.</w:t>
      </w:r>
    </w:p>
    <w:p w14:paraId="0B586727" w14:textId="77777777" w:rsidR="00A57256" w:rsidRDefault="00A57256" w:rsidP="00A57256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5979F119" w14:textId="77777777" w:rsidR="00A57256" w:rsidRDefault="00A57256" w:rsidP="00A57256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3623332F" w14:textId="77777777" w:rsidR="00A57256" w:rsidRDefault="00A57256" w:rsidP="00A57256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0CFF2BB2" wp14:editId="343BF2DA">
            <wp:extent cx="833620" cy="132741"/>
            <wp:effectExtent l="0" t="0" r="0" b="0"/>
            <wp:docPr id="25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6F6983" w14:textId="77777777" w:rsidR="00A57256" w:rsidRDefault="00A57256" w:rsidP="00A57256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02FC5D1" w14:textId="77777777" w:rsidR="00A57256" w:rsidRPr="000C1F71" w:rsidRDefault="00A57256" w:rsidP="00A57256">
      <w:pPr>
        <w:rPr>
          <w:rFonts w:ascii="Tahoma" w:eastAsia="Tahoma" w:hAnsi="Tahoma" w:cs="Tahoma"/>
          <w:b/>
          <w:sz w:val="20"/>
          <w:szCs w:val="20"/>
        </w:rPr>
      </w:pPr>
      <w:r w:rsidRPr="000C1F71">
        <w:rPr>
          <w:rFonts w:ascii="Tahoma" w:eastAsia="Tahoma" w:hAnsi="Tahoma" w:cs="Tahoma"/>
          <w:b/>
          <w:sz w:val="20"/>
          <w:szCs w:val="20"/>
        </w:rPr>
        <w:t xml:space="preserve">VARVARA SKIBINA, </w:t>
      </w:r>
      <w:hyperlink r:id="rId7" w:history="1">
        <w:proofErr w:type="spellStart"/>
        <w:r w:rsidRPr="000C1F71">
          <w:rPr>
            <w:rStyle w:val="Hypertextovodkaz"/>
            <w:rFonts w:ascii="Tahoma" w:eastAsia="Tahoma" w:hAnsi="Tahoma" w:cs="Tahoma"/>
            <w:b/>
            <w:sz w:val="20"/>
            <w:szCs w:val="20"/>
          </w:rPr>
          <w:t>instagram</w:t>
        </w:r>
        <w:proofErr w:type="spellEnd"/>
      </w:hyperlink>
      <w:r w:rsidRPr="000C1F71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8" w:history="1">
        <w:proofErr w:type="spellStart"/>
        <w:r w:rsidRPr="000C1F71">
          <w:rPr>
            <w:rStyle w:val="Hypertextovodkaz"/>
            <w:rFonts w:ascii="Tahoma" w:eastAsia="Tahoma" w:hAnsi="Tahoma" w:cs="Tahoma"/>
            <w:b/>
            <w:sz w:val="20"/>
            <w:szCs w:val="20"/>
          </w:rPr>
          <w:t>facebook</w:t>
        </w:r>
        <w:proofErr w:type="spellEnd"/>
      </w:hyperlink>
      <w:r w:rsidRPr="000C1F71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9" w:history="1">
        <w:proofErr w:type="spellStart"/>
        <w:r w:rsidRPr="000C1F71">
          <w:rPr>
            <w:rStyle w:val="Hypertextovodkaz"/>
            <w:rFonts w:ascii="Tahoma" w:eastAsia="Tahoma" w:hAnsi="Tahoma" w:cs="Tahoma"/>
            <w:b/>
            <w:sz w:val="20"/>
            <w:szCs w:val="20"/>
          </w:rPr>
          <w:t>youtube</w:t>
        </w:r>
        <w:proofErr w:type="spellEnd"/>
      </w:hyperlink>
      <w:r w:rsidRPr="000C1F71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73C4CD3F" w14:textId="77777777" w:rsidR="00A57256" w:rsidRPr="00174BC4" w:rsidRDefault="00A57256" w:rsidP="00A57256">
      <w:pPr>
        <w:jc w:val="both"/>
        <w:rPr>
          <w:rFonts w:ascii="Tahoma" w:eastAsia="Tahoma" w:hAnsi="Tahoma" w:cs="Tahoma"/>
          <w:sz w:val="17"/>
          <w:szCs w:val="17"/>
        </w:rPr>
      </w:pPr>
      <w:r w:rsidRPr="00174BC4">
        <w:rPr>
          <w:rFonts w:ascii="Tahoma" w:eastAsia="Tahoma" w:hAnsi="Tahoma" w:cs="Tahoma"/>
          <w:sz w:val="17"/>
          <w:szCs w:val="17"/>
        </w:rPr>
        <w:t>Varvara Skibina se narodila v Moskvě do rodiny umělců, kde také získala vzdělání nejen v</w:t>
      </w:r>
      <w:r>
        <w:rPr>
          <w:rFonts w:ascii="Tahoma" w:eastAsia="Tahoma" w:hAnsi="Tahoma" w:cs="Tahoma"/>
          <w:sz w:val="17"/>
          <w:szCs w:val="17"/>
        </w:rPr>
        <w:t> </w:t>
      </w:r>
      <w:r w:rsidRPr="00174BC4">
        <w:rPr>
          <w:rFonts w:ascii="Tahoma" w:eastAsia="Tahoma" w:hAnsi="Tahoma" w:cs="Tahoma"/>
          <w:sz w:val="17"/>
          <w:szCs w:val="17"/>
        </w:rPr>
        <w:t>oblasti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 xml:space="preserve">malířství a architektury, ale studovala </w:t>
      </w:r>
      <w:r>
        <w:rPr>
          <w:rFonts w:ascii="Tahoma" w:eastAsia="Tahoma" w:hAnsi="Tahoma" w:cs="Tahoma"/>
          <w:sz w:val="17"/>
          <w:szCs w:val="17"/>
        </w:rPr>
        <w:t>i</w:t>
      </w:r>
      <w:r w:rsidRPr="00174BC4">
        <w:rPr>
          <w:rFonts w:ascii="Tahoma" w:eastAsia="Tahoma" w:hAnsi="Tahoma" w:cs="Tahoma"/>
          <w:sz w:val="17"/>
          <w:szCs w:val="17"/>
        </w:rPr>
        <w:t xml:space="preserve"> technické a humanitní vědy, žurnalistiku a cizí jazyky.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Absolvovala studium na katedře obchodní a politické žurnalistiky na Vysoké škole ekonomické v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Moskvě. Následně získala vzdělání překladatelky v oboru profesionální komunikace (ruština,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angličtina).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 xml:space="preserve">V roce 2012 </w:t>
      </w:r>
      <w:r>
        <w:rPr>
          <w:rFonts w:ascii="Tahoma" w:eastAsia="Tahoma" w:hAnsi="Tahoma" w:cs="Tahoma"/>
          <w:sz w:val="17"/>
          <w:szCs w:val="17"/>
        </w:rPr>
        <w:t>o</w:t>
      </w:r>
      <w:r w:rsidRPr="00174BC4">
        <w:rPr>
          <w:rFonts w:ascii="Tahoma" w:eastAsia="Tahoma" w:hAnsi="Tahoma" w:cs="Tahoma"/>
          <w:sz w:val="17"/>
          <w:szCs w:val="17"/>
        </w:rPr>
        <w:t>pustila svůj dosavadní život, práci producentky a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rozhlasové moderátorky a přestěhovala se z Moskvy do České republiky. V současné době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 xml:space="preserve">dokončuje doktorské studium na Univerzitě Karlově v </w:t>
      </w:r>
      <w:r w:rsidRPr="00174BC4">
        <w:rPr>
          <w:rFonts w:ascii="Tahoma" w:eastAsia="Tahoma" w:hAnsi="Tahoma" w:cs="Tahoma"/>
          <w:sz w:val="17"/>
          <w:szCs w:val="17"/>
        </w:rPr>
        <w:lastRenderedPageBreak/>
        <w:t>Praze. Je lingvistkou, překladatelkou a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učitelkou. Své umělecké geny dokazuje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především v malířství, ale věnuje se také zpěvu a fotografování. Její tvůrčí styl se rozvinul převážně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 xml:space="preserve">pod vlivem dvou škol — Moskevské architektonické akademie a </w:t>
      </w:r>
      <w:proofErr w:type="spellStart"/>
      <w:r w:rsidRPr="00174BC4">
        <w:rPr>
          <w:rFonts w:ascii="Tahoma" w:eastAsia="Tahoma" w:hAnsi="Tahoma" w:cs="Tahoma"/>
          <w:sz w:val="17"/>
          <w:szCs w:val="17"/>
        </w:rPr>
        <w:t>Stroganovy</w:t>
      </w:r>
      <w:proofErr w:type="spellEnd"/>
      <w:r w:rsidRPr="00174BC4">
        <w:rPr>
          <w:rFonts w:ascii="Tahoma" w:eastAsia="Tahoma" w:hAnsi="Tahoma" w:cs="Tahoma"/>
          <w:sz w:val="17"/>
          <w:szCs w:val="17"/>
        </w:rPr>
        <w:t xml:space="preserve"> akademie </w:t>
      </w:r>
      <w:r>
        <w:rPr>
          <w:rFonts w:ascii="Tahoma" w:eastAsia="Tahoma" w:hAnsi="Tahoma" w:cs="Tahoma"/>
          <w:sz w:val="17"/>
          <w:szCs w:val="17"/>
        </w:rPr>
        <w:t>umění,</w:t>
      </w:r>
      <w:r w:rsidRPr="00174BC4">
        <w:rPr>
          <w:rFonts w:ascii="Tahoma" w:eastAsia="Tahoma" w:hAnsi="Tahoma" w:cs="Tahoma"/>
          <w:sz w:val="17"/>
          <w:szCs w:val="17"/>
        </w:rPr>
        <w:t xml:space="preserve"> a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vyvinul se v procesu seznamování se současným uměním České republiky, Kanady a USA.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 xml:space="preserve">Na českém </w:t>
      </w:r>
      <w:r>
        <w:rPr>
          <w:rFonts w:ascii="Tahoma" w:eastAsia="Tahoma" w:hAnsi="Tahoma" w:cs="Tahoma"/>
          <w:sz w:val="17"/>
          <w:szCs w:val="17"/>
        </w:rPr>
        <w:t xml:space="preserve">kulturní scéně </w:t>
      </w:r>
      <w:r w:rsidRPr="00174BC4">
        <w:rPr>
          <w:rFonts w:ascii="Tahoma" w:eastAsia="Tahoma" w:hAnsi="Tahoma" w:cs="Tahoma"/>
          <w:sz w:val="17"/>
          <w:szCs w:val="17"/>
        </w:rPr>
        <w:t>se</w:t>
      </w:r>
      <w:r>
        <w:rPr>
          <w:rFonts w:ascii="Tahoma" w:eastAsia="Tahoma" w:hAnsi="Tahoma" w:cs="Tahoma"/>
          <w:sz w:val="17"/>
          <w:szCs w:val="17"/>
        </w:rPr>
        <w:t xml:space="preserve"> poprvé</w:t>
      </w:r>
      <w:r w:rsidRPr="00174BC4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objevila </w:t>
      </w:r>
      <w:r w:rsidRPr="00174BC4">
        <w:rPr>
          <w:rFonts w:ascii="Tahoma" w:eastAsia="Tahoma" w:hAnsi="Tahoma" w:cs="Tahoma"/>
          <w:sz w:val="17"/>
          <w:szCs w:val="17"/>
        </w:rPr>
        <w:t xml:space="preserve">v roce 2019 </w:t>
      </w:r>
      <w:r>
        <w:rPr>
          <w:rFonts w:ascii="Tahoma" w:eastAsia="Tahoma" w:hAnsi="Tahoma" w:cs="Tahoma"/>
          <w:sz w:val="17"/>
          <w:szCs w:val="17"/>
        </w:rPr>
        <w:t xml:space="preserve">se </w:t>
      </w:r>
      <w:r w:rsidRPr="00174BC4">
        <w:rPr>
          <w:rFonts w:ascii="Tahoma" w:eastAsia="Tahoma" w:hAnsi="Tahoma" w:cs="Tahoma"/>
          <w:sz w:val="17"/>
          <w:szCs w:val="17"/>
        </w:rPr>
        <w:t>sérií kulatých pláten. Začátek kreativní interakce na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 xml:space="preserve">české scéně a účasti na výstavách nastal v roce 2021 s řadou </w:t>
      </w:r>
      <w:proofErr w:type="spellStart"/>
      <w:r w:rsidRPr="00174BC4">
        <w:rPr>
          <w:rFonts w:ascii="Tahoma" w:eastAsia="Tahoma" w:hAnsi="Tahoma" w:cs="Tahoma"/>
          <w:sz w:val="17"/>
          <w:szCs w:val="17"/>
        </w:rPr>
        <w:t>offline</w:t>
      </w:r>
      <w:proofErr w:type="spellEnd"/>
      <w:r w:rsidRPr="00174BC4">
        <w:rPr>
          <w:rFonts w:ascii="Tahoma" w:eastAsia="Tahoma" w:hAnsi="Tahoma" w:cs="Tahoma"/>
          <w:sz w:val="17"/>
          <w:szCs w:val="17"/>
        </w:rPr>
        <w:t xml:space="preserve"> a online výstav a premiérou</w:t>
      </w:r>
      <w:r>
        <w:rPr>
          <w:rFonts w:ascii="Tahoma" w:eastAsia="Tahoma" w:hAnsi="Tahoma" w:cs="Tahoma"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sz w:val="17"/>
          <w:szCs w:val="17"/>
        </w:rPr>
        <w:t>podcastu</w:t>
      </w:r>
      <w:proofErr w:type="spellEnd"/>
      <w:r w:rsidRPr="00174BC4">
        <w:rPr>
          <w:rFonts w:ascii="Tahoma" w:eastAsia="Tahoma" w:hAnsi="Tahoma" w:cs="Tahoma"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sz w:val="17"/>
          <w:szCs w:val="17"/>
        </w:rPr>
        <w:t>Varrika</w:t>
      </w:r>
      <w:proofErr w:type="spellEnd"/>
      <w:r w:rsidRPr="00174BC4">
        <w:rPr>
          <w:rFonts w:ascii="Tahoma" w:eastAsia="Tahoma" w:hAnsi="Tahoma" w:cs="Tahoma"/>
          <w:sz w:val="17"/>
          <w:szCs w:val="17"/>
        </w:rPr>
        <w:t xml:space="preserve"> Art Talk a od té doby se její </w:t>
      </w:r>
      <w:r>
        <w:rPr>
          <w:rFonts w:ascii="Tahoma" w:eastAsia="Tahoma" w:hAnsi="Tahoma" w:cs="Tahoma"/>
          <w:sz w:val="17"/>
          <w:szCs w:val="17"/>
        </w:rPr>
        <w:t>tvůrčí</w:t>
      </w:r>
      <w:r w:rsidRPr="00174BC4">
        <w:rPr>
          <w:rFonts w:ascii="Tahoma" w:eastAsia="Tahoma" w:hAnsi="Tahoma" w:cs="Tahoma"/>
          <w:sz w:val="17"/>
          <w:szCs w:val="17"/>
        </w:rPr>
        <w:t xml:space="preserve"> činnost velmi rychle rozvíjí. Nejraději maluje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sz w:val="17"/>
          <w:szCs w:val="17"/>
        </w:rPr>
        <w:t>abstrakce a krajiny, ale užívá si i botanické ilustrace a kaligrafii.</w:t>
      </w:r>
      <w:r w:rsidRPr="00174BC4"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6002E07F" w14:textId="77777777" w:rsidR="00A57256" w:rsidRPr="000C1F71" w:rsidRDefault="00A57256" w:rsidP="00A57256">
      <w:pPr>
        <w:rPr>
          <w:rFonts w:ascii="Tahoma" w:eastAsia="Tahoma" w:hAnsi="Tahoma" w:cs="Tahoma"/>
          <w:b/>
          <w:sz w:val="20"/>
          <w:szCs w:val="20"/>
        </w:rPr>
      </w:pPr>
      <w:r w:rsidRPr="000C1F71">
        <w:rPr>
          <w:rFonts w:ascii="Tahoma" w:eastAsia="Tahoma" w:hAnsi="Tahoma" w:cs="Tahoma"/>
          <w:b/>
          <w:sz w:val="20"/>
          <w:szCs w:val="20"/>
        </w:rPr>
        <w:t>OCENĚNÍ:</w:t>
      </w:r>
    </w:p>
    <w:p w14:paraId="696B56A7" w14:textId="77777777" w:rsidR="00A57256" w:rsidRPr="00174BC4" w:rsidRDefault="00A57256" w:rsidP="00A57256">
      <w:pPr>
        <w:jc w:val="both"/>
        <w:rPr>
          <w:rFonts w:ascii="Tahoma" w:eastAsia="Tahoma" w:hAnsi="Tahoma" w:cs="Tahoma"/>
          <w:bCs/>
          <w:sz w:val="17"/>
          <w:szCs w:val="17"/>
        </w:rPr>
      </w:pPr>
      <w:r w:rsidRPr="00174BC4">
        <w:rPr>
          <w:rFonts w:ascii="Tahoma" w:eastAsia="Tahoma" w:hAnsi="Tahoma" w:cs="Tahoma"/>
          <w:bCs/>
          <w:sz w:val="17"/>
          <w:szCs w:val="17"/>
        </w:rPr>
        <w:t xml:space="preserve">• Zvláštní cena 12. ročníku mezinárodní soutěže </w:t>
      </w:r>
      <w:r>
        <w:rPr>
          <w:rFonts w:ascii="Tahoma" w:eastAsia="Tahoma" w:hAnsi="Tahoma" w:cs="Tahoma"/>
          <w:bCs/>
          <w:sz w:val="17"/>
          <w:szCs w:val="17"/>
        </w:rPr>
        <w:t>„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Abstracts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”, galerie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Light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Space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&amp; Time</w:t>
      </w:r>
      <w:r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Gallery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>, online, březen 2021</w:t>
      </w:r>
    </w:p>
    <w:p w14:paraId="55E841CC" w14:textId="77777777" w:rsidR="00A57256" w:rsidRPr="00174BC4" w:rsidRDefault="00A57256" w:rsidP="00A57256">
      <w:pPr>
        <w:jc w:val="both"/>
        <w:rPr>
          <w:rFonts w:ascii="Tahoma" w:eastAsia="Tahoma" w:hAnsi="Tahoma" w:cs="Tahoma"/>
          <w:bCs/>
          <w:sz w:val="17"/>
          <w:szCs w:val="17"/>
        </w:rPr>
      </w:pPr>
      <w:r w:rsidRPr="00174BC4">
        <w:rPr>
          <w:rFonts w:ascii="Tahoma" w:eastAsia="Tahoma" w:hAnsi="Tahoma" w:cs="Tahoma"/>
          <w:bCs/>
          <w:sz w:val="17"/>
          <w:szCs w:val="17"/>
        </w:rPr>
        <w:t xml:space="preserve">• Čestné uznání </w:t>
      </w:r>
      <w:r>
        <w:rPr>
          <w:rFonts w:ascii="Tahoma" w:eastAsia="Tahoma" w:hAnsi="Tahoma" w:cs="Tahoma"/>
          <w:bCs/>
          <w:sz w:val="17"/>
          <w:szCs w:val="17"/>
        </w:rPr>
        <w:t>ve</w:t>
      </w:r>
      <w:r w:rsidRPr="00174BC4">
        <w:rPr>
          <w:rFonts w:ascii="Tahoma" w:eastAsia="Tahoma" w:hAnsi="Tahoma" w:cs="Tahoma"/>
          <w:bCs/>
          <w:sz w:val="17"/>
          <w:szCs w:val="17"/>
        </w:rPr>
        <w:t xml:space="preserve"> 4. ročníku mezinárodní soutěže </w:t>
      </w:r>
      <w:r>
        <w:rPr>
          <w:rFonts w:ascii="Tahoma" w:eastAsia="Tahoma" w:hAnsi="Tahoma" w:cs="Tahoma"/>
          <w:bCs/>
          <w:sz w:val="17"/>
          <w:szCs w:val="17"/>
        </w:rPr>
        <w:t>„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Abstract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”, galerie Art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Room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Gallery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>,</w:t>
      </w:r>
      <w:r>
        <w:rPr>
          <w:rFonts w:ascii="Tahoma" w:eastAsia="Tahoma" w:hAnsi="Tahoma" w:cs="Tahoma"/>
          <w:bCs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bCs/>
          <w:sz w:val="17"/>
          <w:szCs w:val="17"/>
        </w:rPr>
        <w:t>online, březen 2021</w:t>
      </w:r>
    </w:p>
    <w:p w14:paraId="4A3115FC" w14:textId="77777777" w:rsidR="00A57256" w:rsidRPr="00174BC4" w:rsidRDefault="00A57256" w:rsidP="00A57256">
      <w:pPr>
        <w:jc w:val="both"/>
        <w:rPr>
          <w:rFonts w:ascii="Tahoma" w:eastAsia="Tahoma" w:hAnsi="Tahoma" w:cs="Tahoma"/>
          <w:bCs/>
          <w:sz w:val="17"/>
          <w:szCs w:val="17"/>
        </w:rPr>
      </w:pPr>
      <w:r w:rsidRPr="00174BC4">
        <w:rPr>
          <w:rFonts w:ascii="Tahoma" w:eastAsia="Tahoma" w:hAnsi="Tahoma" w:cs="Tahoma"/>
          <w:bCs/>
          <w:sz w:val="17"/>
          <w:szCs w:val="17"/>
        </w:rPr>
        <w:t xml:space="preserve">• Finalista mezinárodní výstavy </w:t>
      </w:r>
      <w:r>
        <w:rPr>
          <w:rFonts w:ascii="Tahoma" w:eastAsia="Tahoma" w:hAnsi="Tahoma" w:cs="Tahoma"/>
          <w:bCs/>
          <w:sz w:val="17"/>
          <w:szCs w:val="17"/>
        </w:rPr>
        <w:t>„</w:t>
      </w:r>
      <w:r w:rsidRPr="00174BC4">
        <w:rPr>
          <w:rFonts w:ascii="Tahoma" w:eastAsia="Tahoma" w:hAnsi="Tahoma" w:cs="Tahoma"/>
          <w:bCs/>
          <w:sz w:val="17"/>
          <w:szCs w:val="17"/>
        </w:rPr>
        <w:t xml:space="preserve">City”, galerie Art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Room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Gallery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>, online, květen 2021</w:t>
      </w:r>
    </w:p>
    <w:p w14:paraId="58254D72" w14:textId="77777777" w:rsidR="00A57256" w:rsidRPr="00174BC4" w:rsidRDefault="00A57256" w:rsidP="00A57256">
      <w:pPr>
        <w:jc w:val="both"/>
        <w:rPr>
          <w:rFonts w:ascii="Tahoma" w:eastAsia="Tahoma" w:hAnsi="Tahoma" w:cs="Tahoma"/>
          <w:bCs/>
          <w:sz w:val="17"/>
          <w:szCs w:val="17"/>
        </w:rPr>
      </w:pPr>
      <w:r w:rsidRPr="00174BC4">
        <w:rPr>
          <w:rFonts w:ascii="Tahoma" w:eastAsia="Tahoma" w:hAnsi="Tahoma" w:cs="Tahoma"/>
          <w:bCs/>
          <w:sz w:val="17"/>
          <w:szCs w:val="17"/>
        </w:rPr>
        <w:t xml:space="preserve">• Finalista mezinárodní výstavy </w:t>
      </w:r>
      <w:r>
        <w:rPr>
          <w:rFonts w:ascii="Tahoma" w:eastAsia="Tahoma" w:hAnsi="Tahoma" w:cs="Tahoma"/>
          <w:bCs/>
          <w:sz w:val="17"/>
          <w:szCs w:val="17"/>
        </w:rPr>
        <w:t>„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Colors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online art show”, galerie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Grey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Cube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Gallery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>, online,</w:t>
      </w:r>
      <w:r>
        <w:rPr>
          <w:rFonts w:ascii="Tahoma" w:eastAsia="Tahoma" w:hAnsi="Tahoma" w:cs="Tahoma"/>
          <w:bCs/>
          <w:sz w:val="17"/>
          <w:szCs w:val="17"/>
        </w:rPr>
        <w:t xml:space="preserve"> </w:t>
      </w:r>
      <w:r w:rsidRPr="00174BC4">
        <w:rPr>
          <w:rFonts w:ascii="Tahoma" w:eastAsia="Tahoma" w:hAnsi="Tahoma" w:cs="Tahoma"/>
          <w:bCs/>
          <w:sz w:val="17"/>
          <w:szCs w:val="17"/>
        </w:rPr>
        <w:t>duben 2021</w:t>
      </w:r>
    </w:p>
    <w:p w14:paraId="2A18F3A5" w14:textId="77777777" w:rsidR="00A57256" w:rsidRPr="00174BC4" w:rsidRDefault="00A57256" w:rsidP="00A57256">
      <w:pPr>
        <w:jc w:val="both"/>
        <w:rPr>
          <w:rFonts w:ascii="Tahoma" w:eastAsia="Tahoma" w:hAnsi="Tahoma" w:cs="Tahoma"/>
          <w:bCs/>
          <w:sz w:val="17"/>
          <w:szCs w:val="17"/>
        </w:rPr>
      </w:pPr>
      <w:r w:rsidRPr="00174BC4">
        <w:rPr>
          <w:rFonts w:ascii="Tahoma" w:eastAsia="Tahoma" w:hAnsi="Tahoma" w:cs="Tahoma"/>
          <w:bCs/>
          <w:sz w:val="17"/>
          <w:szCs w:val="17"/>
        </w:rPr>
        <w:t xml:space="preserve">• Finalista mezinárodní soutěže </w:t>
      </w:r>
      <w:r>
        <w:rPr>
          <w:rFonts w:ascii="Tahoma" w:eastAsia="Tahoma" w:hAnsi="Tahoma" w:cs="Tahoma"/>
          <w:bCs/>
          <w:sz w:val="17"/>
          <w:szCs w:val="17"/>
        </w:rPr>
        <w:t>„</w:t>
      </w:r>
      <w:r w:rsidRPr="00174BC4">
        <w:rPr>
          <w:rFonts w:ascii="Tahoma" w:eastAsia="Tahoma" w:hAnsi="Tahoma" w:cs="Tahoma"/>
          <w:bCs/>
          <w:sz w:val="17"/>
          <w:szCs w:val="17"/>
        </w:rPr>
        <w:t xml:space="preserve">Open”, galerie Art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Room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174BC4">
        <w:rPr>
          <w:rFonts w:ascii="Tahoma" w:eastAsia="Tahoma" w:hAnsi="Tahoma" w:cs="Tahoma"/>
          <w:bCs/>
          <w:sz w:val="17"/>
          <w:szCs w:val="17"/>
        </w:rPr>
        <w:t>Gallery</w:t>
      </w:r>
      <w:proofErr w:type="spellEnd"/>
      <w:r w:rsidRPr="00174BC4">
        <w:rPr>
          <w:rFonts w:ascii="Tahoma" w:eastAsia="Tahoma" w:hAnsi="Tahoma" w:cs="Tahoma"/>
          <w:bCs/>
          <w:sz w:val="17"/>
          <w:szCs w:val="17"/>
        </w:rPr>
        <w:t>, online, leden–únor 2022</w:t>
      </w:r>
    </w:p>
    <w:p w14:paraId="1A47C3A1" w14:textId="77777777" w:rsidR="00A57256" w:rsidRDefault="00A57256" w:rsidP="00A57256">
      <w:bookmarkStart w:id="1" w:name="_heading=h.1fob9te" w:colFirst="0" w:colLast="0"/>
      <w:bookmarkEnd w:id="1"/>
    </w:p>
    <w:p w14:paraId="4E28C44A" w14:textId="77777777" w:rsidR="00A57256" w:rsidRDefault="00A57256" w:rsidP="00A57256"/>
    <w:p w14:paraId="2BFE707A" w14:textId="77777777" w:rsidR="00A57256" w:rsidRDefault="00A57256"/>
    <w:sectPr w:rsidR="00A57256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B584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91B7B98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6EF5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0F0D9E13" w14:textId="77777777" w:rsidR="00B70F0E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noProof/>
      </w:rPr>
    </w:pPr>
  </w:p>
  <w:p w14:paraId="1875F621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45C4E712" wp14:editId="2DE174AF">
          <wp:extent cx="3019425" cy="966216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517" t="41462" r="39815" b="46775"/>
                  <a:stretch/>
                </pic:blipFill>
                <pic:spPr bwMode="auto">
                  <a:xfrm>
                    <a:off x="0" y="0"/>
                    <a:ext cx="3037845" cy="972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006FFE73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812691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B169A2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2E52CD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2B727E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D41488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246731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97AF13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A243183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8C3E9C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4AE693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7C7191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1D8B30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717D29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DB8E19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E726D4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C97360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5BF3FB" w14:textId="77777777" w:rsidR="00A16163" w:rsidRDefault="00A572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56"/>
    <w:rsid w:val="00A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5D8A"/>
  <w15:chartTrackingRefBased/>
  <w15:docId w15:val="{26C20A2A-AE75-4D55-9643-BA6CF80D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256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7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arrikar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varrikar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oter" Target="footer1.xml"/><Relationship Id="rId5" Type="http://schemas.openxmlformats.org/officeDocument/2006/relationships/hyperlink" Target="mailto:petra@pearmedia.cz" TargetMode="External"/><Relationship Id="rId10" Type="http://schemas.openxmlformats.org/officeDocument/2006/relationships/header" Target="header1.xml"/><Relationship Id="rId4" Type="http://schemas.openxmlformats.org/officeDocument/2006/relationships/image" Target="media/image1.jpg"/><Relationship Id="rId9" Type="http://schemas.openxmlformats.org/officeDocument/2006/relationships/hyperlink" Target="https://www.youtube.com/channel/UCuI8ENibKdQ7KVs8RQ4a2x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2022-06-13T08:26:00Z</dcterms:created>
  <dcterms:modified xsi:type="dcterms:W3CDTF">2022-06-13T08:27:00Z</dcterms:modified>
</cp:coreProperties>
</file>