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035" w14:textId="77777777" w:rsidR="000B485E" w:rsidRDefault="0000000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Urologie není jen pánská záležitost. I ženy potřebují urologa – častěji, než si myslíme</w:t>
      </w:r>
    </w:p>
    <w:p w14:paraId="1710A7FD" w14:textId="77777777" w:rsidR="000B485E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19. ČERVNA 2025 – Urologie je často mylně vnímána jako výhradně „mužská záležitost“. Někdy bývá dokonce chybně označována jako „mužská gynekologie“. Ve skutečnosti se ale urologie věnuje oběma pohlavím. U žen je dokonce výskyt některých urologických obtíží výrazně vyšší než u mužů. Nejčastějšími důvody návštěv ordinací jsou záněty močových cest, inkontinence a komplikace spojené s menopauzou.</w:t>
      </w:r>
    </w:p>
    <w:p w14:paraId="75095A5E" w14:textId="703E545D" w:rsidR="000B485E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Česká urologická společnost uvádí, že zhruba každá čtvrtá žena nad 60 let trpí nějakou formou chronických urologických potíží. Podle dat Ústavu zdravotnických informací a statistiky ČR tvořily ženy v roce 2023 téměř 47 procent ambulantních urologických pacientů v Česku.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„Urologie je v povědomí lidí zakotvena jako obor pečující o starší muže, kteří mají problémy s močením. Opak je ale pravdou. Urologie se stará o celé spektrum pacientů, počínaje právě staršími muži potýkajícími se s problémy s močením přes pacienty s nádory močových cest, pacienty se syndromem ‚zvýšeně aktivního močového měchýře‘ a pacienty s opakujícími se záněty močových cest konče. Poslední skupině dominují zejména ženské pacientky včetně řešení stresové ‚poporodní‘ inkontinence. Na naší klinice tvoří ženy zhruba 30 procent urologických pacientů,“ </w:t>
      </w:r>
      <w:r>
        <w:rPr>
          <w:rFonts w:ascii="Tahoma" w:eastAsia="Tahoma" w:hAnsi="Tahoma" w:cs="Tahoma"/>
          <w:sz w:val="21"/>
          <w:szCs w:val="21"/>
        </w:rPr>
        <w:t xml:space="preserve">řekl Ondrej </w:t>
      </w:r>
      <w:proofErr w:type="spellStart"/>
      <w:r>
        <w:rPr>
          <w:rFonts w:ascii="Tahoma" w:eastAsia="Tahoma" w:hAnsi="Tahoma" w:cs="Tahoma"/>
          <w:sz w:val="21"/>
          <w:szCs w:val="21"/>
        </w:rPr>
        <w:t>Kaplán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urolog kliniky </w:t>
      </w:r>
      <w:proofErr w:type="spellStart"/>
      <w:r>
        <w:rPr>
          <w:rFonts w:ascii="Tahoma" w:eastAsia="Tahoma" w:hAnsi="Tahoma" w:cs="Tahoma"/>
          <w:sz w:val="21"/>
          <w:szCs w:val="21"/>
        </w:rPr>
        <w:t>Venova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2DCB09A" w14:textId="37B9C631" w:rsidR="000B485E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studie </w:t>
      </w:r>
      <w:proofErr w:type="spellStart"/>
      <w:r>
        <w:rPr>
          <w:rFonts w:ascii="Tahoma" w:eastAsia="Tahoma" w:hAnsi="Tahoma" w:cs="Tahoma"/>
          <w:sz w:val="21"/>
          <w:szCs w:val="21"/>
        </w:rPr>
        <w:t>European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Association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of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Urology z roku 2022 až 60 procent žen zažije alespoň jednou za život zánět močového měchýře. Kvůli kratší močové trubici jsou k tomuto onemocnění právě ženy náchylnější. Podle zdravotnické organizace WHO postihuje močová inkontinence až 35 procent žen ve věku nad 40 let.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„U žen se nejčastěji setkáváme s opakujícími se infekcemi močových cest a s jejich komplikacemi. Neřešená infekce může vést ke změnám sliznice močového </w:t>
      </w:r>
      <w:r w:rsidR="0035662E">
        <w:rPr>
          <w:rFonts w:ascii="Tahoma" w:eastAsia="Tahoma" w:hAnsi="Tahoma" w:cs="Tahoma"/>
          <w:color w:val="CC9900"/>
          <w:sz w:val="21"/>
          <w:szCs w:val="21"/>
        </w:rPr>
        <w:t>měchýře,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tak se podílet na syndromu ‚zvýšeně aktivního močového měchýře‘. Další velkou skupinou jsou pacientky trpící na stresovou ‚poporodní‘ inkontinenci. Ženskou populaci v urologické ordinaci můžeme v zásadě rozdělit na dvě skupiny. Mladší a starší ženy. Ty mladší trápí více opakující se záněty, ty starší inkontinence, jejímž podkladem bývá oslabení svalového dna pánevního často doprovázené i sestupem pánevních orgánů. U postmenopauzálních žen se můžeme setkat s infekcemi močových cest v důsledku změn poševní sliznice,“ </w:t>
      </w:r>
      <w:r>
        <w:rPr>
          <w:rFonts w:ascii="Tahoma" w:eastAsia="Tahoma" w:hAnsi="Tahoma" w:cs="Tahoma"/>
          <w:sz w:val="21"/>
          <w:szCs w:val="21"/>
        </w:rPr>
        <w:t>popsal urolog.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676FBF83" w14:textId="425C7D27" w:rsidR="000B485E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Vedle zánětů patří mezi časté diagnózy také ledvinové kameny, nádorová onemocnění močového měchýře a močovodů, neurogenní poruchy močení nebo komplikace po gynekologických operacích. Přesto ženy často vyhledávají pomoc pozdě nebo vůbec. </w:t>
      </w:r>
      <w:r>
        <w:rPr>
          <w:rFonts w:ascii="Tahoma" w:eastAsia="Tahoma" w:hAnsi="Tahoma" w:cs="Tahoma"/>
          <w:color w:val="CC9900"/>
          <w:sz w:val="21"/>
          <w:szCs w:val="21"/>
        </w:rPr>
        <w:t>„Mnoho žen své potíže velmi často bagatelizuje. Nezřídka slýcháme od pacientek, že únik moči nebo bolest při močení považovaly za běžnou součást stárnutí, a proto problém roky neřešily. Přitom dnešní medicína nabízí velmi účinné metody, jak těmto potížím předcházet nebo je léčit,“</w:t>
      </w:r>
      <w:r>
        <w:rPr>
          <w:rFonts w:ascii="Tahoma" w:eastAsia="Tahoma" w:hAnsi="Tahoma" w:cs="Tahoma"/>
          <w:sz w:val="21"/>
          <w:szCs w:val="21"/>
        </w:rPr>
        <w:t xml:space="preserve"> upozornil Ondrej </w:t>
      </w:r>
      <w:proofErr w:type="spellStart"/>
      <w:r>
        <w:rPr>
          <w:rFonts w:ascii="Tahoma" w:eastAsia="Tahoma" w:hAnsi="Tahoma" w:cs="Tahoma"/>
          <w:sz w:val="21"/>
          <w:szCs w:val="21"/>
        </w:rPr>
        <w:t>Kaplán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512EDF1" w14:textId="5BECABBE" w:rsidR="000B485E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sz w:val="21"/>
          <w:szCs w:val="21"/>
        </w:rPr>
        <w:lastRenderedPageBreak/>
        <w:t xml:space="preserve">Ženy problémy v intimní oblasti zpravidla řeší u praktického lékaře nebo gynekologa. Většinu z nich do urologické ordinace zavítat ani nenapadne.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„Častým problémem je i to, že se řada pacientek dlouhodobě léčí u gynekologa, aniž by byl přítomen urolog, což může vést k opoždění správné diagnózy nebo neefektivní léčbě. Bojuje-li pacientka s častými infekcemi močového měchýře nebo jakýmkoliv diskomfortem při močení, je namístě navštívit urologa. Urolog a gynekolog mají často jiný pohled na ‚věc‘, není tak proto vůbec na škodu navštívit ordinace obou specialistů. Výhodou jsou pak kliniky, které poskytují gynekologickou i urologickou péči zároveň, kde mohou lékaři řešit daný problém komplexně,“ </w:t>
      </w:r>
      <w:r>
        <w:rPr>
          <w:rFonts w:ascii="Tahoma" w:eastAsia="Tahoma" w:hAnsi="Tahoma" w:cs="Tahoma"/>
          <w:sz w:val="21"/>
          <w:szCs w:val="21"/>
        </w:rPr>
        <w:t xml:space="preserve">uzavřel Ondrej </w:t>
      </w:r>
      <w:proofErr w:type="spellStart"/>
      <w:r>
        <w:rPr>
          <w:rFonts w:ascii="Tahoma" w:eastAsia="Tahoma" w:hAnsi="Tahoma" w:cs="Tahoma"/>
          <w:sz w:val="21"/>
          <w:szCs w:val="21"/>
        </w:rPr>
        <w:t>Kaplán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023F0FDF" w14:textId="77777777" w:rsidR="000B485E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53215A28" w14:textId="77777777" w:rsidR="000B485E" w:rsidRDefault="00000000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000000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77777777" w:rsidR="000B485E" w:rsidRDefault="00000000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9">
        <w:r>
          <w:rPr>
            <w:rFonts w:ascii="Tahoma" w:eastAsia="Tahoma" w:hAnsi="Tahoma" w:cs="Tahoma"/>
            <w:b/>
            <w:color w:val="0000FF"/>
            <w:u w:val="single"/>
          </w:rPr>
          <w:t>venova.cz</w:t>
        </w:r>
      </w:hyperlink>
    </w:p>
    <w:p w14:paraId="6C33CF2D" w14:textId="77777777" w:rsidR="000B485E" w:rsidRDefault="00000000">
      <w:pPr>
        <w:jc w:val="both"/>
      </w:pPr>
      <w:r>
        <w:rPr>
          <w:rFonts w:ascii="Tahoma" w:eastAsia="Tahoma" w:hAnsi="Tahoma" w:cs="Tahoma"/>
          <w:sz w:val="18"/>
          <w:szCs w:val="18"/>
        </w:rPr>
        <w:t xml:space="preserve">Soukromá multioborová klinika byla založena v roce 2023. Klientům nabízí přístup k nejmodernějším metodám vyšetření a prevence, spolu s vysokými standardy bezpečnosti, prvotřídním servisem a expresními termíny bez dlouhého čekání. Mezi obory, které klinika poskytuje, patří žilní a cévní chirurgie, gynekologie, urologie, neurologie, kardiologie a </w:t>
      </w:r>
      <w:proofErr w:type="spellStart"/>
      <w:r>
        <w:rPr>
          <w:rFonts w:ascii="Tahoma" w:eastAsia="Tahoma" w:hAnsi="Tahoma" w:cs="Tahoma"/>
          <w:sz w:val="18"/>
          <w:szCs w:val="18"/>
        </w:rPr>
        <w:t>angiologie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V čele kliniky stojí cévní chirurg MUDr. Anton Karalko. MUDr. Karalko studoval na 1. lékařské fakultě Univerzity Karlovy v Praze a po promoci zahájil svou lékařskou praxi v Německu. Poté nastoupil jako sekundární lékař na Kliniku cévní a </w:t>
      </w:r>
      <w:proofErr w:type="spellStart"/>
      <w:r>
        <w:rPr>
          <w:rFonts w:ascii="Tahoma" w:eastAsia="Tahoma" w:hAnsi="Tahoma" w:cs="Tahoma"/>
          <w:sz w:val="18"/>
          <w:szCs w:val="18"/>
        </w:rPr>
        <w:t>endovaskulární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chirurgie v </w:t>
      </w:r>
      <w:proofErr w:type="spellStart"/>
      <w:r>
        <w:rPr>
          <w:rFonts w:ascii="Tahoma" w:eastAsia="Tahoma" w:hAnsi="Tahoma" w:cs="Tahoma"/>
          <w:sz w:val="18"/>
          <w:szCs w:val="18"/>
        </w:rPr>
        <w:t>Chemnitzu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Po získání prvních zkušeností v Německu se rozhodl rozšířit své odborné znalosti v oblasti břišní, torakální a cévní chirurgie na Univerzitní klinice a poliklinice Carl Gustav </w:t>
      </w:r>
      <w:proofErr w:type="spellStart"/>
      <w:r>
        <w:rPr>
          <w:rFonts w:ascii="Tahoma" w:eastAsia="Tahoma" w:hAnsi="Tahoma" w:cs="Tahoma"/>
          <w:sz w:val="18"/>
          <w:szCs w:val="18"/>
        </w:rPr>
        <w:t>Carus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Technické univerzity v Drážďanech pod vedením profesora </w:t>
      </w:r>
      <w:proofErr w:type="spellStart"/>
      <w:r>
        <w:rPr>
          <w:rFonts w:ascii="Tahoma" w:eastAsia="Tahoma" w:hAnsi="Tahoma" w:cs="Tahoma"/>
          <w:sz w:val="18"/>
          <w:szCs w:val="18"/>
        </w:rPr>
        <w:t>Reepsa</w:t>
      </w:r>
      <w:proofErr w:type="spellEnd"/>
      <w:r>
        <w:rPr>
          <w:rFonts w:ascii="Tahoma" w:eastAsia="Tahoma" w:hAnsi="Tahoma" w:cs="Tahoma"/>
          <w:sz w:val="18"/>
          <w:szCs w:val="18"/>
        </w:rPr>
        <w:t>, kde také úspěšně složil atestační zkoušku z oboru cévní chirurgie.</w:t>
      </w:r>
    </w:p>
    <w:sectPr w:rsidR="000B48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EC3A" w14:textId="77777777" w:rsidR="006E333D" w:rsidRDefault="006E333D">
      <w:pPr>
        <w:spacing w:after="0" w:line="240" w:lineRule="auto"/>
      </w:pPr>
      <w:r>
        <w:separator/>
      </w:r>
    </w:p>
  </w:endnote>
  <w:endnote w:type="continuationSeparator" w:id="0">
    <w:p w14:paraId="5258C18A" w14:textId="77777777" w:rsidR="006E333D" w:rsidRDefault="006E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C4C76" w14:textId="77777777" w:rsidR="006E333D" w:rsidRDefault="006E333D">
      <w:pPr>
        <w:spacing w:after="0" w:line="240" w:lineRule="auto"/>
      </w:pPr>
      <w:r>
        <w:separator/>
      </w:r>
    </w:p>
  </w:footnote>
  <w:footnote w:type="continuationSeparator" w:id="0">
    <w:p w14:paraId="22EDBBEA" w14:textId="77777777" w:rsidR="006E333D" w:rsidRDefault="006E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6E30" w14:textId="77777777" w:rsidR="000B48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</w:t>
    </w:r>
    <w:r>
      <w:rPr>
        <w:noProof/>
      </w:rPr>
      <w:drawing>
        <wp:inline distT="0" distB="0" distL="0" distR="0" wp14:anchorId="0F6DCCDF" wp14:editId="02593A31">
          <wp:extent cx="2719206" cy="883023"/>
          <wp:effectExtent l="0" t="0" r="0" b="0"/>
          <wp:docPr id="2" name="image2.png" descr="Klinika s multioborovým zaměřením | Venova Klini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linika s multioborovým zaměřením | Venova Klinik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9206" cy="8830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48E6F54A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F5CE728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A1CCA1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D82998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66494F9F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258076B5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4C56BF7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36FC1D8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105DA6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58995047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B485E"/>
    <w:rsid w:val="0026663E"/>
    <w:rsid w:val="0035662E"/>
    <w:rsid w:val="006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enova.cz/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2025-06-19T06:47:00Z</dcterms:created>
  <dcterms:modified xsi:type="dcterms:W3CDTF">2025-06-19T06:47:00Z</dcterms:modified>
</cp:coreProperties>
</file>