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C1B8C" w14:textId="77777777" w:rsidR="00C46B47" w:rsidRDefault="00000000">
      <w:pPr>
        <w:jc w:val="center"/>
        <w:rPr>
          <w:rFonts w:ascii="Tahoma" w:eastAsia="Tahoma" w:hAnsi="Tahoma" w:cs="Tahoma"/>
          <w:b/>
          <w:sz w:val="40"/>
          <w:szCs w:val="40"/>
        </w:rPr>
      </w:pPr>
      <w:r>
        <w:rPr>
          <w:rFonts w:ascii="Tahoma" w:eastAsia="Tahoma" w:hAnsi="Tahoma" w:cs="Tahoma"/>
          <w:b/>
          <w:sz w:val="40"/>
          <w:szCs w:val="40"/>
        </w:rPr>
        <w:t>Školy hledají způsoby, jak učit AI. Pochopily, že pro dnešní žáky jde o životní téma</w:t>
      </w:r>
    </w:p>
    <w:p w14:paraId="5CA9B7DA" w14:textId="77777777" w:rsidR="00C46B47" w:rsidRDefault="00000000">
      <w:pPr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PRAHA, 16. PROSINCE 2024 – Nějakou aplikaci s AI používá bezmála 90 procent středoškoláků. Otázkou ale je, zda chápou, jak umělá inteligence funguje a co dokáže. V dobrém i špatném smyslu. Školy ve výuce </w:t>
      </w:r>
      <w:r>
        <w:rPr>
          <w:rFonts w:ascii="Tahoma" w:eastAsia="Tahoma" w:hAnsi="Tahoma" w:cs="Tahoma"/>
          <w:b/>
          <w:smallCaps/>
          <w:sz w:val="20"/>
          <w:szCs w:val="20"/>
        </w:rPr>
        <w:t>AI</w:t>
      </w:r>
      <w:r>
        <w:rPr>
          <w:rFonts w:ascii="Tahoma" w:eastAsia="Tahoma" w:hAnsi="Tahoma" w:cs="Tahoma"/>
          <w:b/>
          <w:sz w:val="20"/>
          <w:szCs w:val="20"/>
        </w:rPr>
        <w:t xml:space="preserve"> tápou, „odvážným“ učitelům pomáhají praktické programy firem a organizací. </w:t>
      </w:r>
    </w:p>
    <w:p w14:paraId="75FF18E8" w14:textId="77777777" w:rsidR="00C46B47" w:rsidRDefault="00000000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Pro uplatnění budoucích generací je vzdělávání v AI stěžejní. Podle Světového ekonomického fóra bude do konce roku 2025 nahrazeno až 85 milionů pracovních míst automatizací a zároveň vznikne ve spojitosti s technologiemi 97 milionů pozic nových. 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„Ve všech sektorech budou stále víc žádané digitální dovednosti. Překotný technologický rozvoj vyvíjí tlak na celoživotní vzdělávání pracovníků, včetně schopnosti adaptace na nové technologie. U dnešních studentů bude typické, že své pracovní zaměření změní i několikrát za život. Porozumění AI a znalosti nástrojů umělé inteligence budou hrát v pracovním uplatnění studentů klíčovou roli,“ </w:t>
      </w:r>
      <w:r>
        <w:rPr>
          <w:rFonts w:ascii="Tahoma" w:eastAsia="Tahoma" w:hAnsi="Tahoma" w:cs="Tahoma"/>
          <w:sz w:val="20"/>
          <w:szCs w:val="20"/>
        </w:rPr>
        <w:t xml:space="preserve">poukázal Martin Smrž, ředitel vzdělávací organizace Junior </w:t>
      </w:r>
      <w:proofErr w:type="spellStart"/>
      <w:r>
        <w:rPr>
          <w:rFonts w:ascii="Tahoma" w:eastAsia="Tahoma" w:hAnsi="Tahoma" w:cs="Tahoma"/>
          <w:sz w:val="20"/>
          <w:szCs w:val="20"/>
        </w:rPr>
        <w:t>Achievement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(JA Czech).</w:t>
      </w:r>
    </w:p>
    <w:p w14:paraId="566B8001" w14:textId="6C7A97C2" w:rsidR="00C46B47" w:rsidRDefault="00000000">
      <w:pPr>
        <w:jc w:val="both"/>
        <w:rPr>
          <w:rFonts w:ascii="Tahoma" w:eastAsia="Tahoma" w:hAnsi="Tahoma" w:cs="Tahoma"/>
          <w:color w:val="CC9900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Střední školy si většinou důležitost výuky AI uvědomují, chtějí na vlnu nových technologií „naskočit“, </w:t>
      </w:r>
      <w:r>
        <w:rPr>
          <w:rFonts w:ascii="Tahoma" w:eastAsia="Tahoma" w:hAnsi="Tahoma" w:cs="Tahoma"/>
          <w:sz w:val="20"/>
          <w:szCs w:val="20"/>
        </w:rPr>
        <w:t xml:space="preserve">naráží ale na nízké personální kapacity a nedostatek financí pro zapojení dalších pedagogů. 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„Aktuálně je AI velmi populární téma a zájem škol o výukové materiály, které umělou inteligenci zapojují do výuky, sílí. V oblibě jsou menší kurzy a webináře, ale mile nás překvapila také poptávka po obsáhlém tříměsíčním programu AI-ENTR4YOUTH. I když se učitelé často </w:t>
      </w:r>
      <w:proofErr w:type="gramStart"/>
      <w:r>
        <w:rPr>
          <w:rFonts w:ascii="Tahoma" w:eastAsia="Tahoma" w:hAnsi="Tahoma" w:cs="Tahoma"/>
          <w:color w:val="CC9900"/>
          <w:sz w:val="20"/>
          <w:szCs w:val="20"/>
        </w:rPr>
        <w:t>zdráhají</w:t>
      </w:r>
      <w:proofErr w:type="gramEnd"/>
      <w:r>
        <w:rPr>
          <w:rFonts w:ascii="Tahoma" w:eastAsia="Tahoma" w:hAnsi="Tahoma" w:cs="Tahoma"/>
          <w:color w:val="CC9900"/>
          <w:sz w:val="20"/>
          <w:szCs w:val="20"/>
        </w:rPr>
        <w:t xml:space="preserve"> byť jen vyzkoušet některý z nástrojů AI, dobře vnímají, že jejich studenti dávno umělou inteligenci používají. V rámci našich školení se proto snažíme, aby zvláště učitelé pronikli do komplexní problematiky AI a mohli pak díky propracovaným programům vzdělávat studenty. Nejenom v možnostech využití AI, ale také v rizicích, 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která s sebou užívání umělé inteligence přináší,“ </w:t>
      </w:r>
      <w:r>
        <w:rPr>
          <w:rFonts w:ascii="Tahoma" w:eastAsia="Tahoma" w:hAnsi="Tahoma" w:cs="Tahoma"/>
          <w:sz w:val="20"/>
          <w:szCs w:val="20"/>
        </w:rPr>
        <w:t xml:space="preserve">uvedla Gabriela </w:t>
      </w:r>
      <w:proofErr w:type="spellStart"/>
      <w:r>
        <w:rPr>
          <w:rFonts w:ascii="Tahoma" w:eastAsia="Tahoma" w:hAnsi="Tahoma" w:cs="Tahoma"/>
          <w:sz w:val="20"/>
          <w:szCs w:val="20"/>
        </w:rPr>
        <w:t>Káninská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Repková</w:t>
      </w:r>
      <w:proofErr w:type="spellEnd"/>
      <w:r>
        <w:rPr>
          <w:rFonts w:ascii="Tahoma" w:eastAsia="Tahoma" w:hAnsi="Tahoma" w:cs="Tahoma"/>
          <w:sz w:val="20"/>
          <w:szCs w:val="20"/>
        </w:rPr>
        <w:t>, projektová manažerka JA Czech.</w:t>
      </w:r>
    </w:p>
    <w:p w14:paraId="751A8CCA" w14:textId="361CE357" w:rsidR="00C46B47" w:rsidRDefault="00000000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Motivace učitelů k výuce umělé inteligence je různá. Zhruba 50 procent pedagogů má chuť se učit novým věcem, druhá polovina cítí obavy. 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„Mezi učiteli stále přetrvává mylná představa o tom, co vlastně AI je. Domnívají se, že s umělou inteligencí ve výuce přijdou o práci nebo že se studenti už nic nenaučí, protože na vše jim odpoví chatbot s AI, případně jim vygeneruje hotový úkol. Někteří učitelé si jen těžko jakékoli změny připouštějí, neuvědomují si, že většina pracovních pozic v blízkých letech bude vlivem AI výrazně ovlivněna,“ </w:t>
      </w:r>
      <w:r>
        <w:rPr>
          <w:rFonts w:ascii="Tahoma" w:eastAsia="Tahoma" w:hAnsi="Tahoma" w:cs="Tahoma"/>
          <w:sz w:val="20"/>
          <w:szCs w:val="20"/>
        </w:rPr>
        <w:t xml:space="preserve">míní Gabriela </w:t>
      </w:r>
      <w:proofErr w:type="spellStart"/>
      <w:r>
        <w:rPr>
          <w:rFonts w:ascii="Tahoma" w:eastAsia="Tahoma" w:hAnsi="Tahoma" w:cs="Tahoma"/>
          <w:sz w:val="20"/>
          <w:szCs w:val="20"/>
        </w:rPr>
        <w:t>Káninská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Repková</w:t>
      </w:r>
      <w:proofErr w:type="spellEnd"/>
      <w:r>
        <w:rPr>
          <w:rFonts w:ascii="Tahoma" w:eastAsia="Tahoma" w:hAnsi="Tahoma" w:cs="Tahoma"/>
          <w:sz w:val="20"/>
          <w:szCs w:val="20"/>
        </w:rPr>
        <w:t>.</w:t>
      </w:r>
    </w:p>
    <w:p w14:paraId="169806D7" w14:textId="0D4A4FCF" w:rsidR="00C46B47" w:rsidRDefault="00000000">
      <w:pPr>
        <w:jc w:val="both"/>
        <w:rPr>
          <w:rFonts w:ascii="Tahoma" w:eastAsia="Tahoma" w:hAnsi="Tahoma" w:cs="Tahoma"/>
          <w:sz w:val="20"/>
          <w:szCs w:val="20"/>
        </w:rPr>
      </w:pPr>
      <w:bookmarkStart w:id="0" w:name="_gjdgxs" w:colFirst="0" w:colLast="0"/>
      <w:bookmarkEnd w:id="0"/>
      <w:r>
        <w:rPr>
          <w:rFonts w:ascii="Tahoma" w:eastAsia="Tahoma" w:hAnsi="Tahoma" w:cs="Tahoma"/>
          <w:sz w:val="20"/>
          <w:szCs w:val="20"/>
        </w:rPr>
        <w:t xml:space="preserve">Už nyní umělá inteligence zasahuje a mění většinu odvětví. AI nejenom automatizuje opakující se úkony, umožňuje hledat nová a snadnější řešení dosud složitých problémů. 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„Například v medicíně – model CHIEF z Harvardu dokáže diagnostikovat 19 druhů rakoviny s přesností 96 %, čímž vytváří nové možnosti pro personalizovanou léčbu. Vizionářský systém s AI v zemědělství nyní dokáže počítat zvířata s přesností 99,7 %, což farmářům pomáhá optimalizovat péči o chov. Na univerzitě v Sheffieldu zase s pomocí AI za pouhé dva týdny navrhli a vyrobili 3D tiskem raketový motor, čímž zkrátili běžnou dobu výroby v leteckém průmyslu o měsíce. A 21letý student Luke </w:t>
      </w:r>
      <w:proofErr w:type="spellStart"/>
      <w:r>
        <w:rPr>
          <w:rFonts w:ascii="Tahoma" w:eastAsia="Tahoma" w:hAnsi="Tahoma" w:cs="Tahoma"/>
          <w:color w:val="CC9900"/>
          <w:sz w:val="20"/>
          <w:szCs w:val="20"/>
        </w:rPr>
        <w:t>Farritor</w:t>
      </w:r>
      <w:proofErr w:type="spellEnd"/>
      <w:r>
        <w:rPr>
          <w:rFonts w:ascii="Tahoma" w:eastAsia="Tahoma" w:hAnsi="Tahoma" w:cs="Tahoma"/>
          <w:color w:val="CC9900"/>
          <w:sz w:val="20"/>
          <w:szCs w:val="20"/>
        </w:rPr>
        <w:t xml:space="preserve"> díky AI dešifroval text na antickém papyru,“ </w:t>
      </w:r>
      <w:r>
        <w:rPr>
          <w:rFonts w:ascii="Tahoma" w:eastAsia="Tahoma" w:hAnsi="Tahoma" w:cs="Tahoma"/>
          <w:sz w:val="20"/>
          <w:szCs w:val="20"/>
        </w:rPr>
        <w:t xml:space="preserve">vyjmenovala inovace světového významu Gabriela </w:t>
      </w:r>
      <w:proofErr w:type="spellStart"/>
      <w:r>
        <w:rPr>
          <w:rFonts w:ascii="Tahoma" w:eastAsia="Tahoma" w:hAnsi="Tahoma" w:cs="Tahoma"/>
          <w:sz w:val="20"/>
          <w:szCs w:val="20"/>
        </w:rPr>
        <w:t>Káninská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Repková</w:t>
      </w:r>
      <w:proofErr w:type="spellEnd"/>
      <w:r>
        <w:rPr>
          <w:rFonts w:ascii="Tahoma" w:eastAsia="Tahoma" w:hAnsi="Tahoma" w:cs="Tahoma"/>
          <w:sz w:val="20"/>
          <w:szCs w:val="20"/>
        </w:rPr>
        <w:t>.</w:t>
      </w:r>
    </w:p>
    <w:p w14:paraId="614B177B" w14:textId="76E46B72" w:rsidR="00C46B47" w:rsidRDefault="00000000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V roce 2024 už mají lidé zdarma k dispozici desítky softwarů s umělou inteligencí. Ve školách by se ale podle odborníků měli studenti učit AI od základů. 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„Cílem pro vzdělávání v AI je, aby studenti pochopili, jakým způsobem umělá inteligence funguje, a díky tomu se naučili přemýšlet, které výzvy současnosti by s pomocí AI šly řešit. Obsáhlé programy s e-learningovými moduly lze začlenit do povinných i </w:t>
      </w:r>
      <w:r>
        <w:rPr>
          <w:rFonts w:ascii="Tahoma" w:eastAsia="Tahoma" w:hAnsi="Tahoma" w:cs="Tahoma"/>
          <w:color w:val="CC9900"/>
          <w:sz w:val="20"/>
          <w:szCs w:val="20"/>
        </w:rPr>
        <w:lastRenderedPageBreak/>
        <w:t xml:space="preserve">volitelných předmětů a vhodné jsou i pro pedagogy bez IT znalostí. V praktických úkolech studenti poznají, čeho všeho může být umělá inteligence schopna i jaký význam má etika AI a zodpovědné používání technologií,“ </w:t>
      </w:r>
      <w:r>
        <w:rPr>
          <w:rFonts w:ascii="Tahoma" w:eastAsia="Tahoma" w:hAnsi="Tahoma" w:cs="Tahoma"/>
          <w:sz w:val="20"/>
          <w:szCs w:val="20"/>
        </w:rPr>
        <w:t>dodal Martin Smrž.</w:t>
      </w:r>
    </w:p>
    <w:p w14:paraId="18D0BE6D" w14:textId="77777777" w:rsidR="00C46B47" w:rsidRDefault="00000000">
      <w:pPr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VZDĚLÁVACÍ PROGRAMY S AI PRO STŘEDNÍ ŠKOLY</w:t>
      </w:r>
    </w:p>
    <w:p w14:paraId="1B260EED" w14:textId="77777777" w:rsidR="00C46B47" w:rsidRDefault="00000000">
      <w:pPr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- PROGRAM AI-ENTR4YOUTH</w:t>
      </w:r>
    </w:p>
    <w:p w14:paraId="1E175DD6" w14:textId="77777777" w:rsidR="00C46B47" w:rsidRDefault="00000000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Nový tříměsíční program AI-ENTR4YOUTH propojuje umělou inteligenci a podnikatelské dovednosti. Studenti v něm nejen pochopí problematiku AI, ale také své nabyté vědomosti uplatní při vytváření projektu, který bude využívat AI k řešení reálných problémů, zejména v oblasti potravinové udržitelnosti. Studentské projekty jsou automaticky zařazeny do národní soutěže. </w:t>
      </w:r>
    </w:p>
    <w:p w14:paraId="01779604" w14:textId="77777777" w:rsidR="00C46B47" w:rsidRDefault="00000000">
      <w:pPr>
        <w:jc w:val="both"/>
        <w:rPr>
          <w:rFonts w:ascii="Tahoma" w:eastAsia="Tahoma" w:hAnsi="Tahoma" w:cs="Tahoma"/>
          <w:sz w:val="20"/>
          <w:szCs w:val="20"/>
        </w:rPr>
      </w:pPr>
      <w:bookmarkStart w:id="1" w:name="_30j0zll" w:colFirst="0" w:colLast="0"/>
      <w:bookmarkEnd w:id="1"/>
      <w:r>
        <w:rPr>
          <w:rFonts w:ascii="Tahoma" w:eastAsia="Tahoma" w:hAnsi="Tahoma" w:cs="Tahoma"/>
          <w:sz w:val="20"/>
          <w:szCs w:val="20"/>
        </w:rPr>
        <w:t xml:space="preserve">Hned do prvního školení v Česku se zapojilo 96 učitelů z 67 středních škol. 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„Program je opravdu čerstvý, takže očekáváme, že zájem bude rychle růst. Aby školy mohly implementovat naučenou látku do výuky, trvá to i celý školní rok. V pilotní fázi program probíhal ve Španělsku, Itálii a Portugalsku, nyní už se rozšířil do 10 evropských zemí včetně Česka a zájem škol je u nás nadprůměrný. Celý program, přístup do e-learningu a také školení jsou pro školy i studenty zdarma,“ </w:t>
      </w:r>
      <w:r>
        <w:rPr>
          <w:rFonts w:ascii="Tahoma" w:eastAsia="Tahoma" w:hAnsi="Tahoma" w:cs="Tahoma"/>
          <w:sz w:val="20"/>
          <w:szCs w:val="20"/>
        </w:rPr>
        <w:t xml:space="preserve">sdělila Gabriela </w:t>
      </w:r>
      <w:proofErr w:type="spellStart"/>
      <w:r>
        <w:rPr>
          <w:rFonts w:ascii="Tahoma" w:eastAsia="Tahoma" w:hAnsi="Tahoma" w:cs="Tahoma"/>
          <w:sz w:val="20"/>
          <w:szCs w:val="20"/>
        </w:rPr>
        <w:t>Káninská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Repková</w:t>
      </w:r>
      <w:proofErr w:type="spellEnd"/>
      <w:r>
        <w:rPr>
          <w:rFonts w:ascii="Tahoma" w:eastAsia="Tahoma" w:hAnsi="Tahoma" w:cs="Tahoma"/>
          <w:sz w:val="20"/>
          <w:szCs w:val="20"/>
        </w:rPr>
        <w:t>.</w:t>
      </w:r>
    </w:p>
    <w:p w14:paraId="63C2BE90" w14:textId="77777777" w:rsidR="00C46B47" w:rsidRDefault="00000000">
      <w:pPr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- PROGRAM SOLVE FOR TOMMOROW</w:t>
      </w:r>
    </w:p>
    <w:p w14:paraId="41159379" w14:textId="77777777" w:rsidR="00C46B47" w:rsidRDefault="00000000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Soutěžní program společnosti Samsung je určený primárně středoškolákům, kteří jej absolvují mimo vyučování, pedagog se může zúčastnit jako mentor. Do 4. ročníku programu v Česku, který probíhá vždy od podzimu do jara, se letos přihlásilo 224 studentů v 101 týmech. </w:t>
      </w:r>
    </w:p>
    <w:p w14:paraId="73C7633E" w14:textId="77777777" w:rsidR="00C46B47" w:rsidRDefault="00000000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V minulém ročníku zvítězil projekt brýlí s AI pro nevidomé, letos účastníci realizují své nápady na téma AI: Cesta k udržitelnější </w:t>
      </w:r>
      <w:proofErr w:type="gramStart"/>
      <w:r>
        <w:rPr>
          <w:rFonts w:ascii="Tahoma" w:eastAsia="Tahoma" w:hAnsi="Tahoma" w:cs="Tahoma"/>
          <w:sz w:val="20"/>
          <w:szCs w:val="20"/>
        </w:rPr>
        <w:t>budoucnosti?.</w:t>
      </w:r>
      <w:proofErr w:type="gramEnd"/>
      <w:r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„Studenti na začátku definují reálné problémy, které je ve společnosti tíží. Během osmi měsíců v programu se detailně seznámí s metodikou Design </w:t>
      </w:r>
      <w:proofErr w:type="spellStart"/>
      <w:r>
        <w:rPr>
          <w:rFonts w:ascii="Tahoma" w:eastAsia="Tahoma" w:hAnsi="Tahoma" w:cs="Tahoma"/>
          <w:color w:val="CC9900"/>
          <w:sz w:val="20"/>
          <w:szCs w:val="20"/>
        </w:rPr>
        <w:t>Thinking</w:t>
      </w:r>
      <w:proofErr w:type="spellEnd"/>
      <w:r>
        <w:rPr>
          <w:rFonts w:ascii="Tahoma" w:eastAsia="Tahoma" w:hAnsi="Tahoma" w:cs="Tahoma"/>
          <w:color w:val="CC9900"/>
          <w:sz w:val="20"/>
          <w:szCs w:val="20"/>
        </w:rPr>
        <w:t xml:space="preserve">, která by při správném užití měla vždy vést k naplnění potřeb velkých skupin lidí, zjistí jádro problému a zkusí vymyslet vhodné zlepšení situace v podobě inovativního produktu, služby či aplikace. Už v loňském ročníku využívali studenti naprosto přirozeně AI ve zhruba třetině projektů, letos je soutěž na AI přímo tematicky zaměřená,“ </w:t>
      </w:r>
      <w:r>
        <w:rPr>
          <w:rFonts w:ascii="Tahoma" w:eastAsia="Tahoma" w:hAnsi="Tahoma" w:cs="Tahoma"/>
          <w:sz w:val="20"/>
          <w:szCs w:val="20"/>
        </w:rPr>
        <w:t xml:space="preserve">popsala Zuzana </w:t>
      </w:r>
      <w:proofErr w:type="spellStart"/>
      <w:r>
        <w:rPr>
          <w:rFonts w:ascii="Tahoma" w:eastAsia="Tahoma" w:hAnsi="Tahoma" w:cs="Tahoma"/>
          <w:sz w:val="20"/>
          <w:szCs w:val="20"/>
        </w:rPr>
        <w:t>Mravík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Zelenická, CSR manažerka společnosti Samsung.</w:t>
      </w:r>
    </w:p>
    <w:p w14:paraId="43373D01" w14:textId="77777777" w:rsidR="00C46B47" w:rsidRDefault="00000000">
      <w:pPr>
        <w:pBdr>
          <w:top w:val="single" w:sz="4" w:space="1" w:color="000000"/>
        </w:pBdr>
        <w:jc w:val="both"/>
        <w:rPr>
          <w:rFonts w:ascii="Tahoma" w:eastAsia="Tahoma" w:hAnsi="Tahoma" w:cs="Tahoma"/>
          <w:sz w:val="20"/>
          <w:szCs w:val="20"/>
        </w:rPr>
      </w:pPr>
      <w:bookmarkStart w:id="2" w:name="_1fob9te" w:colFirst="0" w:colLast="0"/>
      <w:bookmarkEnd w:id="2"/>
      <w:r>
        <w:rPr>
          <w:rFonts w:ascii="Tahoma" w:eastAsia="Tahoma" w:hAnsi="Tahoma" w:cs="Tahoma"/>
          <w:b/>
          <w:sz w:val="20"/>
          <w:szCs w:val="20"/>
        </w:rPr>
        <w:t>KONTAKT PRO MÉDIA:</w:t>
      </w:r>
    </w:p>
    <w:p w14:paraId="392C3664" w14:textId="77777777" w:rsidR="00C46B47" w:rsidRDefault="00000000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 xml:space="preserve">Mgr. Eliška </w:t>
      </w:r>
      <w:proofErr w:type="spellStart"/>
      <w:r>
        <w:rPr>
          <w:rFonts w:ascii="Tahoma" w:eastAsia="Tahoma" w:hAnsi="Tahoma" w:cs="Tahoma"/>
          <w:b/>
          <w:color w:val="333333"/>
          <w:sz w:val="18"/>
          <w:szCs w:val="18"/>
        </w:rPr>
        <w:t>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</w:t>
      </w:r>
      <w:proofErr w:type="spellEnd"/>
      <w:r>
        <w:rPr>
          <w:rFonts w:ascii="Tahoma" w:eastAsia="Tahoma" w:hAnsi="Tahoma" w:cs="Tahoma"/>
          <w:b/>
          <w:color w:val="CC9900"/>
          <w:sz w:val="18"/>
          <w:szCs w:val="18"/>
        </w:rPr>
        <w:t xml:space="preserve"> konzultant</w:t>
      </w:r>
    </w:p>
    <w:p w14:paraId="702F6ACC" w14:textId="77777777" w:rsidR="00C46B47" w:rsidRDefault="00000000">
      <w:pPr>
        <w:spacing w:line="240" w:lineRule="auto"/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noProof/>
          <w:sz w:val="18"/>
          <w:szCs w:val="18"/>
        </w:rPr>
        <w:drawing>
          <wp:inline distT="0" distB="0" distL="0" distR="0" wp14:anchorId="3AAE5482" wp14:editId="4CECCD74">
            <wp:extent cx="833620" cy="132741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6211775" w14:textId="77777777" w:rsidR="00C46B47" w:rsidRDefault="00000000">
      <w:pPr>
        <w:pBdr>
          <w:bottom w:val="single" w:sz="4" w:space="1" w:color="000000"/>
        </w:pBdr>
        <w:spacing w:line="240" w:lineRule="auto"/>
        <w:jc w:val="both"/>
        <w:rPr>
          <w:rFonts w:ascii="Tahoma" w:eastAsia="Tahoma" w:hAnsi="Tahoma" w:cs="Tahoma"/>
          <w:b/>
          <w:color w:val="0000FF"/>
          <w:sz w:val="18"/>
          <w:szCs w:val="18"/>
          <w:u w:val="single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+420 605 218 549, </w:t>
      </w:r>
      <w:hyperlink r:id="rId7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eliska@pearmedia.cz</w:t>
        </w:r>
      </w:hyperlink>
    </w:p>
    <w:p w14:paraId="1E8DCD61" w14:textId="77777777" w:rsidR="00C46B47" w:rsidRDefault="00000000">
      <w:pPr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JA CZECH, </w:t>
      </w:r>
      <w:hyperlink r:id="rId8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www.jaczech.org</w:t>
        </w:r>
      </w:hyperlink>
    </w:p>
    <w:p w14:paraId="410CCEF7" w14:textId="77777777" w:rsidR="00C46B47" w:rsidRDefault="00000000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>JA Czech</w:t>
      </w:r>
      <w:r>
        <w:rPr>
          <w:rFonts w:ascii="Tahoma" w:eastAsia="Tahoma" w:hAnsi="Tahoma" w:cs="Tahoma"/>
          <w:sz w:val="16"/>
          <w:szCs w:val="16"/>
        </w:rPr>
        <w:t xml:space="preserve"> je obecně prospěšná vzdělávací organizace založená Tomášem Baťou, která již od roku 1992 realizuje na českých školách ucelenou koncepci nadstandardního vzdělávání. Formuje podnikatelské myšlení a finanční gramotnost mladých lidí, propojuje je s lidmi z praxe a pomáhá nastartovat jejich úspěšnou profesní kariéru. Ve spolupráci se školami vytváří příznivé a motivující prostředí pro rozvoj osobních dovedností v rámci podnikatelského vzdělávání studentů i učitelů. Stěžejního projektu JA Studentská firma, se závěrečným veletrhem JA STUDENTSKÁ FIRMA ROKU, se každoročně účastní tisíce středoškoláků.</w:t>
      </w:r>
    </w:p>
    <w:p w14:paraId="236CB392" w14:textId="77777777" w:rsidR="00C46B47" w:rsidRDefault="00000000">
      <w:pPr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JUNIOR ACHIEVEMENT, </w:t>
      </w:r>
      <w:hyperlink r:id="rId9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www.juniorachievement.org</w:t>
        </w:r>
      </w:hyperlink>
      <w:r>
        <w:rPr>
          <w:rFonts w:ascii="Tahoma" w:eastAsia="Tahoma" w:hAnsi="Tahoma" w:cs="Tahoma"/>
          <w:b/>
          <w:sz w:val="20"/>
          <w:szCs w:val="20"/>
        </w:rPr>
        <w:t xml:space="preserve"> </w:t>
      </w:r>
    </w:p>
    <w:p w14:paraId="1C31B9B7" w14:textId="77777777" w:rsidR="00C46B47" w:rsidRDefault="00000000">
      <w:pPr>
        <w:jc w:val="both"/>
        <w:rPr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 xml:space="preserve">Junior </w:t>
      </w:r>
      <w:proofErr w:type="spellStart"/>
      <w:r>
        <w:rPr>
          <w:rFonts w:ascii="Tahoma" w:eastAsia="Tahoma" w:hAnsi="Tahoma" w:cs="Tahoma"/>
          <w:b/>
          <w:sz w:val="16"/>
          <w:szCs w:val="16"/>
        </w:rPr>
        <w:t>Achievement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je nejstarší vzdělávací organizace na světě s rokem vzniku 1919. Působí ve více než 120 zemích světa. Zároveň byla švýcarskou institucí NGO Advisor vyhlášena jako sedmá nejvlivnější nevládní organizace světa a v lednu 2022 byla za svou práci pro rozvoj mládeže nominována na Nobelovu cenu míru. Do programů JA se každoročně zapojí 11 milionů dětí a studentů ve věku šest až 22 let.</w:t>
      </w:r>
    </w:p>
    <w:sectPr w:rsidR="00C46B4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D3D2D" w14:textId="77777777" w:rsidR="009541E4" w:rsidRDefault="009541E4">
      <w:pPr>
        <w:spacing w:after="0" w:line="240" w:lineRule="auto"/>
      </w:pPr>
      <w:r>
        <w:separator/>
      </w:r>
    </w:p>
  </w:endnote>
  <w:endnote w:type="continuationSeparator" w:id="0">
    <w:p w14:paraId="13F1394A" w14:textId="77777777" w:rsidR="009541E4" w:rsidRDefault="00954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64297" w14:textId="77777777" w:rsidR="00C46B47" w:rsidRDefault="00C46B47">
    <w:pPr>
      <w:tabs>
        <w:tab w:val="center" w:pos="4536"/>
        <w:tab w:val="right" w:pos="9072"/>
      </w:tabs>
      <w:spacing w:after="0" w:line="240" w:lineRule="auto"/>
    </w:pPr>
  </w:p>
  <w:p w14:paraId="10658136" w14:textId="77777777" w:rsidR="00C46B47" w:rsidRDefault="00C46B47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7EB91" w14:textId="77777777" w:rsidR="009541E4" w:rsidRDefault="009541E4">
      <w:pPr>
        <w:spacing w:after="0" w:line="240" w:lineRule="auto"/>
      </w:pPr>
      <w:r>
        <w:separator/>
      </w:r>
    </w:p>
  </w:footnote>
  <w:footnote w:type="continuationSeparator" w:id="0">
    <w:p w14:paraId="1A74791C" w14:textId="77777777" w:rsidR="009541E4" w:rsidRDefault="00954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23D01" w14:textId="77777777" w:rsidR="00C46B47" w:rsidRDefault="00000000">
    <w:pPr>
      <w:tabs>
        <w:tab w:val="left" w:pos="3615"/>
        <w:tab w:val="left" w:pos="5954"/>
      </w:tabs>
      <w:spacing w:after="0" w:line="240" w:lineRule="auto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8D1E4F1" wp14:editId="4748B0A4">
          <wp:simplePos x="0" y="0"/>
          <wp:positionH relativeFrom="margin">
            <wp:posOffset>-426081</wp:posOffset>
          </wp:positionH>
          <wp:positionV relativeFrom="margin">
            <wp:posOffset>-929637</wp:posOffset>
          </wp:positionV>
          <wp:extent cx="1485900" cy="85598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5900" cy="855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sz w:val="36"/>
        <w:szCs w:val="36"/>
      </w:rPr>
      <w:tab/>
    </w:r>
    <w:r>
      <w:rPr>
        <w:b/>
        <w:sz w:val="36"/>
        <w:szCs w:val="36"/>
      </w:rPr>
      <w:tab/>
      <w:t>TISKOVÁ ZPRÁVA</w:t>
    </w:r>
  </w:p>
  <w:p w14:paraId="2CEB4CF2" w14:textId="77777777" w:rsidR="00C46B47" w:rsidRDefault="00C46B47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</w:p>
  <w:p w14:paraId="59F3A3DF" w14:textId="77777777" w:rsidR="00C46B47" w:rsidRDefault="00C46B47">
    <w:pPr>
      <w:tabs>
        <w:tab w:val="left" w:pos="3615"/>
        <w:tab w:val="left" w:pos="5954"/>
      </w:tabs>
      <w:spacing w:after="0" w:line="240" w:lineRule="auto"/>
      <w:jc w:val="right"/>
      <w:rPr>
        <w:b/>
        <w:sz w:val="2"/>
        <w:szCs w:val="2"/>
      </w:rPr>
    </w:pPr>
  </w:p>
  <w:p w14:paraId="72E2988C" w14:textId="77777777" w:rsidR="00C46B47" w:rsidRDefault="00C46B47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A031A55" w14:textId="77777777" w:rsidR="00C46B47" w:rsidRDefault="00C46B47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416293C" w14:textId="77777777" w:rsidR="00C46B47" w:rsidRDefault="00C46B47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4138D477" w14:textId="77777777" w:rsidR="00C46B47" w:rsidRDefault="00C46B47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C3BA1C3" w14:textId="77777777" w:rsidR="00C46B47" w:rsidRDefault="00C46B47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6B98916" w14:textId="77777777" w:rsidR="00C46B47" w:rsidRDefault="00C46B47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6CCE344" w14:textId="77777777" w:rsidR="00C46B47" w:rsidRDefault="00C46B47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D376C1D" w14:textId="77777777" w:rsidR="00C46B47" w:rsidRDefault="00C46B47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23B6827" w14:textId="77777777" w:rsidR="00C46B47" w:rsidRDefault="00C46B47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C179547" w14:textId="77777777" w:rsidR="00C46B47" w:rsidRDefault="00C46B47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B47"/>
    <w:rsid w:val="001F3322"/>
    <w:rsid w:val="009541E4"/>
    <w:rsid w:val="00C46B47"/>
    <w:rsid w:val="00EC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F676B"/>
  <w15:docId w15:val="{854EAC83-23F7-435A-8B88-41DB941F2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czech.or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eliska@pearmedia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juniorachievemen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1050</Words>
  <Characters>6198</Characters>
  <Application>Microsoft Office Word</Application>
  <DocSecurity>0</DocSecurity>
  <Lines>51</Lines>
  <Paragraphs>14</Paragraphs>
  <ScaleCrop>false</ScaleCrop>
  <Company/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</dc:creator>
  <cp:lastModifiedBy>eliska</cp:lastModifiedBy>
  <cp:revision>2</cp:revision>
  <dcterms:created xsi:type="dcterms:W3CDTF">2024-12-15T20:40:00Z</dcterms:created>
  <dcterms:modified xsi:type="dcterms:W3CDTF">2024-12-15T20:40:00Z</dcterms:modified>
</cp:coreProperties>
</file>