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38596" w14:textId="15560DBD" w:rsidR="00E44F6D" w:rsidRPr="0038379F" w:rsidRDefault="002D490E" w:rsidP="00E44F6D">
      <w:pPr>
        <w:jc w:val="center"/>
        <w:rPr>
          <w:rFonts w:ascii="Tahoma" w:hAnsi="Tahoma" w:cs="Tahoma"/>
          <w:b/>
          <w:color w:val="000000" w:themeColor="text1"/>
          <w:sz w:val="44"/>
          <w:szCs w:val="44"/>
        </w:rPr>
      </w:pPr>
      <w:r w:rsidRPr="0038379F">
        <w:rPr>
          <w:rFonts w:ascii="Tahoma" w:hAnsi="Tahoma" w:cs="Tahoma"/>
          <w:b/>
          <w:color w:val="000000" w:themeColor="text1"/>
          <w:sz w:val="44"/>
          <w:szCs w:val="44"/>
        </w:rPr>
        <w:t>Program Erasmus</w:t>
      </w:r>
      <w:r w:rsidR="00212B8B" w:rsidRPr="0038379F">
        <w:rPr>
          <w:rFonts w:ascii="Tahoma" w:hAnsi="Tahoma" w:cs="Tahoma"/>
          <w:b/>
          <w:sz w:val="44"/>
          <w:szCs w:val="44"/>
        </w:rPr>
        <w:t>+</w:t>
      </w:r>
      <w:r w:rsidRPr="0038379F">
        <w:rPr>
          <w:rFonts w:ascii="Tahoma" w:hAnsi="Tahoma" w:cs="Tahoma"/>
          <w:b/>
          <w:color w:val="000000" w:themeColor="text1"/>
          <w:sz w:val="44"/>
          <w:szCs w:val="44"/>
        </w:rPr>
        <w:t xml:space="preserve"> po pandemii: </w:t>
      </w:r>
      <w:r w:rsidR="008E387E" w:rsidRPr="0038379F">
        <w:rPr>
          <w:rFonts w:ascii="Tahoma" w:hAnsi="Tahoma" w:cs="Tahoma"/>
          <w:b/>
          <w:color w:val="000000" w:themeColor="text1"/>
          <w:sz w:val="44"/>
          <w:szCs w:val="44"/>
        </w:rPr>
        <w:t xml:space="preserve">Školy opět vysílají své žáky do zahraničí </w:t>
      </w:r>
    </w:p>
    <w:p w14:paraId="756AEB3C" w14:textId="6A7753C2" w:rsidR="0056681B" w:rsidRPr="00CF2169" w:rsidRDefault="00E44F6D" w:rsidP="00E44F6D">
      <w:pPr>
        <w:jc w:val="both"/>
        <w:rPr>
          <w:rFonts w:ascii="Tahoma" w:hAnsi="Tahoma" w:cs="Tahoma"/>
          <w:b/>
          <w:color w:val="000000" w:themeColor="text1"/>
          <w:sz w:val="21"/>
          <w:szCs w:val="21"/>
        </w:rPr>
      </w:pPr>
      <w:r w:rsidRPr="00CF2169">
        <w:rPr>
          <w:rFonts w:ascii="Tahoma" w:hAnsi="Tahoma" w:cs="Tahoma"/>
          <w:b/>
          <w:color w:val="000000" w:themeColor="text1"/>
          <w:sz w:val="21"/>
          <w:szCs w:val="21"/>
        </w:rPr>
        <w:t xml:space="preserve">PRAHA, </w:t>
      </w:r>
      <w:r w:rsidR="008A5B70">
        <w:rPr>
          <w:rFonts w:ascii="Tahoma" w:hAnsi="Tahoma" w:cs="Tahoma"/>
          <w:b/>
          <w:color w:val="000000" w:themeColor="text1"/>
          <w:sz w:val="21"/>
          <w:szCs w:val="21"/>
        </w:rPr>
        <w:t>8</w:t>
      </w:r>
      <w:r w:rsidR="002D490E" w:rsidRPr="00CF2169">
        <w:rPr>
          <w:rFonts w:ascii="Tahoma" w:hAnsi="Tahoma" w:cs="Tahoma"/>
          <w:b/>
          <w:color w:val="000000" w:themeColor="text1"/>
          <w:sz w:val="21"/>
          <w:szCs w:val="21"/>
        </w:rPr>
        <w:t>. BŘEZNA 2022</w:t>
      </w:r>
      <w:r w:rsidRPr="00CF2169">
        <w:rPr>
          <w:rFonts w:ascii="Tahoma" w:hAnsi="Tahoma" w:cs="Tahoma"/>
          <w:b/>
          <w:color w:val="000000" w:themeColor="text1"/>
          <w:sz w:val="21"/>
          <w:szCs w:val="21"/>
        </w:rPr>
        <w:t xml:space="preserve"> – </w:t>
      </w:r>
      <w:r w:rsidR="0056681B" w:rsidRPr="00CF2169">
        <w:rPr>
          <w:rFonts w:ascii="Tahoma" w:hAnsi="Tahoma" w:cs="Tahoma"/>
          <w:b/>
          <w:color w:val="000000" w:themeColor="text1"/>
          <w:sz w:val="21"/>
          <w:szCs w:val="21"/>
        </w:rPr>
        <w:t>Počty studijních výjezdů do zahraničí v rámci evropských programů Erasmus</w:t>
      </w:r>
      <w:r w:rsidR="00212B8B" w:rsidRPr="00212811">
        <w:rPr>
          <w:rFonts w:ascii="Tahoma" w:hAnsi="Tahoma" w:cs="Tahoma"/>
          <w:b/>
          <w:sz w:val="21"/>
          <w:szCs w:val="21"/>
        </w:rPr>
        <w:t>+</w:t>
      </w:r>
      <w:r w:rsidR="0056681B" w:rsidRPr="00CF2169">
        <w:rPr>
          <w:rFonts w:ascii="Tahoma" w:hAnsi="Tahoma" w:cs="Tahoma"/>
          <w:b/>
          <w:color w:val="000000" w:themeColor="text1"/>
          <w:sz w:val="21"/>
          <w:szCs w:val="21"/>
        </w:rPr>
        <w:t xml:space="preserve"> se během pandemie propadly o tisíce. Převážná část studentů se na plánované studentské pobyty během pandemie nedostala. Nyní školy opět zahraniční pobyty studentů obnovují.</w:t>
      </w:r>
    </w:p>
    <w:p w14:paraId="16DC46A6" w14:textId="1523E83D" w:rsidR="00E44F6D" w:rsidRPr="007F2155" w:rsidRDefault="00E44F6D" w:rsidP="00E44F6D">
      <w:pPr>
        <w:jc w:val="both"/>
        <w:rPr>
          <w:rFonts w:ascii="Tahoma" w:hAnsi="Tahoma" w:cs="Tahoma"/>
          <w:bCs/>
          <w:noProof/>
          <w:sz w:val="21"/>
          <w:szCs w:val="21"/>
        </w:rPr>
      </w:pPr>
      <w:r w:rsidRPr="00CF2169">
        <w:rPr>
          <w:rFonts w:ascii="Tahoma" w:hAnsi="Tahoma" w:cs="Tahoma"/>
          <w:bCs/>
          <w:color w:val="000000" w:themeColor="text1"/>
          <w:sz w:val="21"/>
          <w:szCs w:val="21"/>
        </w:rPr>
        <w:t xml:space="preserve">Program Erasmus vznikl v roce 1987, od té doby se rozšířil z 11 do 33 zemí. Program využívá kolem 300 tisíc vysokoškolských studentů za rok. Do zahraničí vyrážejí čím dál častěji také žáci středních odborných škol. Kvůli pandemii </w:t>
      </w:r>
      <w:r w:rsidR="0056681B" w:rsidRPr="00CF2169">
        <w:rPr>
          <w:rFonts w:ascii="Tahoma" w:hAnsi="Tahoma" w:cs="Tahoma"/>
          <w:bCs/>
          <w:color w:val="000000" w:themeColor="text1"/>
          <w:sz w:val="21"/>
          <w:szCs w:val="21"/>
        </w:rPr>
        <w:t>ale</w:t>
      </w:r>
      <w:r w:rsidRPr="00CF2169">
        <w:rPr>
          <w:rFonts w:ascii="Tahoma" w:hAnsi="Tahoma" w:cs="Tahoma"/>
          <w:bCs/>
          <w:color w:val="000000" w:themeColor="text1"/>
          <w:sz w:val="21"/>
          <w:szCs w:val="21"/>
        </w:rPr>
        <w:t xml:space="preserve"> studenti </w:t>
      </w:r>
      <w:r w:rsidR="0056681B" w:rsidRPr="00CF2169">
        <w:rPr>
          <w:rFonts w:ascii="Tahoma" w:hAnsi="Tahoma" w:cs="Tahoma"/>
          <w:bCs/>
          <w:color w:val="000000" w:themeColor="text1"/>
          <w:sz w:val="21"/>
          <w:szCs w:val="21"/>
        </w:rPr>
        <w:t xml:space="preserve">během posledních dvou let zůstali </w:t>
      </w:r>
      <w:r w:rsidRPr="00CF2169">
        <w:rPr>
          <w:rFonts w:ascii="Tahoma" w:hAnsi="Tahoma" w:cs="Tahoma"/>
          <w:bCs/>
          <w:color w:val="000000" w:themeColor="text1"/>
          <w:sz w:val="21"/>
          <w:szCs w:val="21"/>
        </w:rPr>
        <w:t xml:space="preserve">doma. </w:t>
      </w:r>
      <w:r w:rsidRPr="00CF2169">
        <w:rPr>
          <w:rFonts w:ascii="Tahoma" w:hAnsi="Tahoma" w:cs="Tahoma"/>
          <w:bCs/>
          <w:noProof/>
          <w:color w:val="CC9900"/>
          <w:sz w:val="21"/>
          <w:szCs w:val="21"/>
        </w:rPr>
        <w:t xml:space="preserve">„Celosvětová pandemie zahraniční stáže žáků zásadně zasáhla. Kvůli jejich bezpečnosti </w:t>
      </w:r>
      <w:r w:rsidR="0056681B" w:rsidRPr="00CF2169">
        <w:rPr>
          <w:rFonts w:ascii="Tahoma" w:hAnsi="Tahoma" w:cs="Tahoma"/>
          <w:bCs/>
          <w:noProof/>
          <w:color w:val="CC9900"/>
          <w:sz w:val="21"/>
          <w:szCs w:val="21"/>
        </w:rPr>
        <w:t>byly</w:t>
      </w:r>
      <w:r w:rsidRPr="00CF2169">
        <w:rPr>
          <w:rFonts w:ascii="Tahoma" w:hAnsi="Tahoma" w:cs="Tahoma"/>
          <w:bCs/>
          <w:noProof/>
          <w:color w:val="CC9900"/>
          <w:sz w:val="21"/>
          <w:szCs w:val="21"/>
        </w:rPr>
        <w:t xml:space="preserve"> všechny stáže </w:t>
      </w:r>
      <w:r w:rsidR="009853E1" w:rsidRPr="00CF2169">
        <w:rPr>
          <w:rFonts w:ascii="Tahoma" w:hAnsi="Tahoma" w:cs="Tahoma"/>
          <w:bCs/>
          <w:noProof/>
          <w:color w:val="CC9900"/>
          <w:sz w:val="21"/>
          <w:szCs w:val="21"/>
        </w:rPr>
        <w:t>na téměř dva roky zastaveny</w:t>
      </w:r>
      <w:r w:rsidRPr="00CF2169">
        <w:rPr>
          <w:rFonts w:ascii="Tahoma" w:hAnsi="Tahoma" w:cs="Tahoma"/>
          <w:bCs/>
          <w:noProof/>
          <w:color w:val="CC9900"/>
          <w:sz w:val="21"/>
          <w:szCs w:val="21"/>
        </w:rPr>
        <w:t>,“</w:t>
      </w:r>
      <w:r w:rsidRPr="00CF2169">
        <w:rPr>
          <w:rFonts w:ascii="Tahoma" w:hAnsi="Tahoma" w:cs="Tahoma"/>
          <w:bCs/>
          <w:noProof/>
          <w:sz w:val="21"/>
          <w:szCs w:val="21"/>
        </w:rPr>
        <w:t xml:space="preserve"> </w:t>
      </w:r>
      <w:r w:rsidR="0056681B" w:rsidRPr="007F2155">
        <w:rPr>
          <w:rFonts w:ascii="Tahoma" w:hAnsi="Tahoma" w:cs="Tahoma"/>
          <w:bCs/>
          <w:noProof/>
          <w:sz w:val="21"/>
          <w:szCs w:val="21"/>
        </w:rPr>
        <w:t xml:space="preserve">uvedl </w:t>
      </w:r>
      <w:r w:rsidR="00212B8B" w:rsidRPr="007F2155">
        <w:rPr>
          <w:rFonts w:ascii="Tahoma" w:hAnsi="Tahoma" w:cs="Tahoma"/>
          <w:bCs/>
          <w:noProof/>
          <w:sz w:val="21"/>
          <w:szCs w:val="21"/>
        </w:rPr>
        <w:t>Pavel Noha, učitel cizích jazyků a koordinátor zahraničních aktivit Střední odborné školy Jarov.</w:t>
      </w:r>
    </w:p>
    <w:p w14:paraId="1B8F1D82" w14:textId="0A9394BA" w:rsidR="00E44F6D" w:rsidRPr="00CF2169" w:rsidRDefault="009853E1" w:rsidP="00E44F6D">
      <w:pPr>
        <w:jc w:val="both"/>
        <w:rPr>
          <w:rFonts w:ascii="Tahoma" w:hAnsi="Tahoma" w:cs="Tahoma"/>
          <w:sz w:val="21"/>
          <w:szCs w:val="21"/>
        </w:rPr>
      </w:pPr>
      <w:r w:rsidRPr="00334B6B">
        <w:rPr>
          <w:rFonts w:ascii="Tahoma" w:hAnsi="Tahoma" w:cs="Tahoma"/>
          <w:noProof/>
          <w:sz w:val="21"/>
          <w:szCs w:val="21"/>
        </w:rPr>
        <w:t>Kvůli opatřením souvisejícím s pandemií byly některé zahraniční stáže žáků zrušeny, jiné přesunuty. V rámci stipendijního programu Erasmus</w:t>
      </w:r>
      <w:r w:rsidR="00212B8B" w:rsidRPr="00334B6B">
        <w:rPr>
          <w:rFonts w:ascii="Tahoma" w:hAnsi="Tahoma" w:cs="Tahoma"/>
          <w:noProof/>
          <w:sz w:val="21"/>
          <w:szCs w:val="21"/>
        </w:rPr>
        <w:t>+</w:t>
      </w:r>
      <w:r w:rsidRPr="00334B6B">
        <w:rPr>
          <w:rFonts w:ascii="Tahoma" w:hAnsi="Tahoma" w:cs="Tahoma"/>
          <w:noProof/>
          <w:sz w:val="21"/>
          <w:szCs w:val="21"/>
        </w:rPr>
        <w:t xml:space="preserve"> vyjelo v roce 2020 do zahraničí o polovinu méně vysokoškoláků než v roce předtím. </w:t>
      </w:r>
      <w:r w:rsidR="00006BAE" w:rsidRPr="00334B6B">
        <w:rPr>
          <w:rFonts w:ascii="Tahoma" w:hAnsi="Tahoma" w:cs="Tahoma"/>
          <w:noProof/>
          <w:sz w:val="21"/>
          <w:szCs w:val="21"/>
        </w:rPr>
        <w:t>Erasmus</w:t>
      </w:r>
      <w:r w:rsidR="00212B8B" w:rsidRPr="00334B6B">
        <w:rPr>
          <w:rFonts w:ascii="Tahoma" w:hAnsi="Tahoma" w:cs="Tahoma"/>
          <w:noProof/>
          <w:sz w:val="21"/>
          <w:szCs w:val="21"/>
        </w:rPr>
        <w:t>+</w:t>
      </w:r>
      <w:r w:rsidR="00006BAE" w:rsidRPr="00334B6B">
        <w:rPr>
          <w:rFonts w:ascii="Tahoma" w:hAnsi="Tahoma" w:cs="Tahoma"/>
          <w:noProof/>
          <w:sz w:val="21"/>
          <w:szCs w:val="21"/>
        </w:rPr>
        <w:t xml:space="preserve"> </w:t>
      </w:r>
      <w:r w:rsidR="00CF2169" w:rsidRPr="00334B6B">
        <w:rPr>
          <w:rFonts w:ascii="Tahoma" w:hAnsi="Tahoma" w:cs="Tahoma"/>
          <w:noProof/>
          <w:sz w:val="21"/>
          <w:szCs w:val="21"/>
        </w:rPr>
        <w:t xml:space="preserve">ale </w:t>
      </w:r>
      <w:r w:rsidR="00006BAE" w:rsidRPr="00334B6B">
        <w:rPr>
          <w:rFonts w:ascii="Tahoma" w:hAnsi="Tahoma" w:cs="Tahoma"/>
          <w:noProof/>
          <w:sz w:val="21"/>
          <w:szCs w:val="21"/>
        </w:rPr>
        <w:t>není jen doménou vysokých škol. Do zahraničí vyrážejí na zkušenou i žáci učilišť</w:t>
      </w:r>
      <w:r w:rsidR="00CF2169" w:rsidRPr="00334B6B">
        <w:rPr>
          <w:rFonts w:ascii="Tahoma" w:hAnsi="Tahoma" w:cs="Tahoma"/>
          <w:noProof/>
          <w:sz w:val="21"/>
          <w:szCs w:val="21"/>
        </w:rPr>
        <w:t xml:space="preserve"> a letos se po pauze budou moci do zahraničí opět podívat</w:t>
      </w:r>
      <w:r w:rsidR="00E44F6D" w:rsidRPr="00CF2169">
        <w:rPr>
          <w:rFonts w:ascii="Tahoma" w:hAnsi="Tahoma" w:cs="Tahoma"/>
          <w:noProof/>
          <w:sz w:val="21"/>
          <w:szCs w:val="21"/>
        </w:rPr>
        <w:t xml:space="preserve">. </w:t>
      </w:r>
      <w:r w:rsidR="00E44F6D" w:rsidRPr="00CF2169">
        <w:rPr>
          <w:rFonts w:ascii="Tahoma" w:hAnsi="Tahoma" w:cs="Tahoma"/>
          <w:noProof/>
          <w:color w:val="CC9900"/>
          <w:sz w:val="21"/>
          <w:szCs w:val="21"/>
        </w:rPr>
        <w:t>„</w:t>
      </w:r>
      <w:r w:rsidR="00CF2169" w:rsidRPr="00CF2169">
        <w:rPr>
          <w:rFonts w:ascii="Tahoma" w:hAnsi="Tahoma" w:cs="Tahoma"/>
          <w:noProof/>
          <w:color w:val="CC9900"/>
          <w:sz w:val="21"/>
          <w:szCs w:val="21"/>
        </w:rPr>
        <w:t>Naše škola už několik let organizuje zahraniční výjezdy a stáže žáků v  Ho</w:t>
      </w:r>
      <w:r w:rsidR="00212B8B">
        <w:rPr>
          <w:rFonts w:ascii="Tahoma" w:hAnsi="Tahoma" w:cs="Tahoma"/>
          <w:noProof/>
          <w:color w:val="CC9900"/>
          <w:sz w:val="21"/>
          <w:szCs w:val="21"/>
        </w:rPr>
        <w:t xml:space="preserve">landsku, Španělsku, Finsku, </w:t>
      </w:r>
      <w:r w:rsidR="00CF2169" w:rsidRPr="00CF2169">
        <w:rPr>
          <w:rFonts w:ascii="Tahoma" w:hAnsi="Tahoma" w:cs="Tahoma"/>
          <w:noProof/>
          <w:color w:val="CC9900"/>
          <w:sz w:val="21"/>
          <w:szCs w:val="21"/>
        </w:rPr>
        <w:t>Německ</w:t>
      </w:r>
      <w:r w:rsidR="007F2155">
        <w:rPr>
          <w:rFonts w:ascii="Tahoma" w:hAnsi="Tahoma" w:cs="Tahoma"/>
          <w:noProof/>
          <w:color w:val="CC9900"/>
          <w:sz w:val="21"/>
          <w:szCs w:val="21"/>
        </w:rPr>
        <w:t xml:space="preserve">u </w:t>
      </w:r>
      <w:r w:rsidR="007F2155" w:rsidRPr="007F2155">
        <w:rPr>
          <w:rFonts w:ascii="Tahoma" w:hAnsi="Tahoma" w:cs="Tahoma"/>
          <w:noProof/>
          <w:color w:val="CC9900"/>
          <w:sz w:val="21"/>
          <w:szCs w:val="21"/>
        </w:rPr>
        <w:t xml:space="preserve">nebo Anglii. </w:t>
      </w:r>
      <w:r w:rsidR="00E44F6D" w:rsidRPr="00CF2169">
        <w:rPr>
          <w:rFonts w:ascii="Tahoma" w:hAnsi="Tahoma" w:cs="Tahoma"/>
          <w:noProof/>
          <w:color w:val="CC9900"/>
          <w:sz w:val="21"/>
          <w:szCs w:val="21"/>
        </w:rPr>
        <w:t xml:space="preserve">V naší škole mají možnost zúčastnit se studijních pobytů v zahraničí žáci všech maturitních i učebních oborů školy včetně učebních oborů pro žáky se speciálními vzdělávacími potřebami. Vyjet do zahraničí  mohou žáci všech ročníků studia. Stáž však nedoporučujeme žákům prvního ročníku, protože ještě nemají dost odborných </w:t>
      </w:r>
      <w:r w:rsidR="00212B8B">
        <w:rPr>
          <w:rFonts w:ascii="Tahoma" w:hAnsi="Tahoma" w:cs="Tahoma"/>
          <w:noProof/>
          <w:color w:val="CC9900"/>
          <w:sz w:val="21"/>
          <w:szCs w:val="21"/>
        </w:rPr>
        <w:t>znalostí a dovedností</w:t>
      </w:r>
      <w:r w:rsidR="00E44F6D" w:rsidRPr="00CF2169">
        <w:rPr>
          <w:rFonts w:ascii="Tahoma" w:hAnsi="Tahoma" w:cs="Tahoma"/>
          <w:noProof/>
          <w:color w:val="CC9900"/>
          <w:sz w:val="21"/>
          <w:szCs w:val="21"/>
        </w:rPr>
        <w:t xml:space="preserve">,“ </w:t>
      </w:r>
      <w:r w:rsidR="00E44F6D" w:rsidRPr="00CF2169">
        <w:rPr>
          <w:rFonts w:ascii="Tahoma" w:hAnsi="Tahoma" w:cs="Tahoma"/>
          <w:sz w:val="21"/>
          <w:szCs w:val="21"/>
        </w:rPr>
        <w:t>vysvětlil Miloslav Janeček, ředitel Střední odborné školy Jarov (</w:t>
      </w:r>
      <w:hyperlink r:id="rId6" w:history="1">
        <w:r w:rsidR="00E44F6D" w:rsidRPr="00CF2169">
          <w:rPr>
            <w:rStyle w:val="Hypertextovodkaz"/>
            <w:rFonts w:ascii="Tahoma" w:hAnsi="Tahoma" w:cs="Tahoma"/>
            <w:color w:val="auto"/>
            <w:sz w:val="21"/>
            <w:szCs w:val="21"/>
          </w:rPr>
          <w:t>SOŠJ</w:t>
        </w:r>
      </w:hyperlink>
      <w:r w:rsidR="00E44F6D" w:rsidRPr="00CF2169">
        <w:rPr>
          <w:rFonts w:ascii="Tahoma" w:hAnsi="Tahoma" w:cs="Tahoma"/>
          <w:sz w:val="21"/>
          <w:szCs w:val="21"/>
        </w:rPr>
        <w:t>).</w:t>
      </w:r>
    </w:p>
    <w:p w14:paraId="5C6BB77A" w14:textId="09BC3BFD" w:rsidR="00E44F6D" w:rsidRPr="007F2155" w:rsidRDefault="00674CB4" w:rsidP="00E44F6D">
      <w:pPr>
        <w:jc w:val="both"/>
        <w:rPr>
          <w:rFonts w:ascii="Tahoma" w:hAnsi="Tahoma" w:cs="Tahoma"/>
          <w:bCs/>
          <w:noProof/>
          <w:sz w:val="21"/>
          <w:szCs w:val="21"/>
        </w:rPr>
      </w:pPr>
      <w:r w:rsidRPr="007F2155">
        <w:rPr>
          <w:rFonts w:ascii="Tahoma" w:hAnsi="Tahoma" w:cs="Tahoma"/>
          <w:bCs/>
          <w:sz w:val="21"/>
          <w:szCs w:val="21"/>
        </w:rPr>
        <w:t>České školy se do programu aktivně zapojují – své žáky</w:t>
      </w:r>
      <w:r w:rsidR="00212B8B" w:rsidRPr="007F2155">
        <w:rPr>
          <w:rFonts w:ascii="Tahoma" w:hAnsi="Tahoma" w:cs="Tahoma"/>
          <w:bCs/>
          <w:sz w:val="21"/>
          <w:szCs w:val="21"/>
        </w:rPr>
        <w:t xml:space="preserve"> a pedagogy</w:t>
      </w:r>
      <w:r w:rsidRPr="007F2155">
        <w:rPr>
          <w:rFonts w:ascii="Tahoma" w:hAnsi="Tahoma" w:cs="Tahoma"/>
          <w:bCs/>
          <w:sz w:val="21"/>
          <w:szCs w:val="21"/>
        </w:rPr>
        <w:t xml:space="preserve"> nejen vysílají do cizích zemí, ale přijímají i zahraniční studenty</w:t>
      </w:r>
      <w:r w:rsidR="00E44F6D" w:rsidRPr="007F2155">
        <w:rPr>
          <w:rFonts w:ascii="Tahoma" w:hAnsi="Tahoma" w:cs="Tahoma"/>
          <w:bCs/>
          <w:sz w:val="21"/>
          <w:szCs w:val="21"/>
        </w:rPr>
        <w:t>.</w:t>
      </w:r>
      <w:r w:rsidRPr="007F2155">
        <w:rPr>
          <w:rFonts w:ascii="Tahoma" w:hAnsi="Tahoma" w:cs="Tahoma"/>
          <w:bCs/>
          <w:sz w:val="21"/>
          <w:szCs w:val="21"/>
        </w:rPr>
        <w:t xml:space="preserve"> </w:t>
      </w:r>
      <w:r w:rsidR="00212B8B" w:rsidRPr="007F2155">
        <w:rPr>
          <w:rFonts w:ascii="Tahoma" w:hAnsi="Tahoma" w:cs="Tahoma"/>
          <w:bCs/>
          <w:sz w:val="21"/>
          <w:szCs w:val="21"/>
        </w:rPr>
        <w:t xml:space="preserve">SOŠ na pražském Jarově získala </w:t>
      </w:r>
      <w:r w:rsidRPr="007F2155">
        <w:rPr>
          <w:rFonts w:ascii="Tahoma" w:hAnsi="Tahoma" w:cs="Tahoma"/>
          <w:bCs/>
          <w:sz w:val="21"/>
          <w:szCs w:val="21"/>
        </w:rPr>
        <w:t xml:space="preserve">pro roky 2021 až 2027 </w:t>
      </w:r>
      <w:r w:rsidR="00212B8B" w:rsidRPr="007F2155">
        <w:rPr>
          <w:rFonts w:ascii="Tahoma" w:hAnsi="Tahoma" w:cs="Tahoma"/>
          <w:bCs/>
          <w:sz w:val="21"/>
          <w:szCs w:val="21"/>
        </w:rPr>
        <w:t>tzv. akreditaci</w:t>
      </w:r>
      <w:r w:rsidRPr="007F2155">
        <w:rPr>
          <w:rFonts w:ascii="Tahoma" w:hAnsi="Tahoma" w:cs="Tahoma"/>
          <w:bCs/>
          <w:sz w:val="21"/>
          <w:szCs w:val="21"/>
        </w:rPr>
        <w:t>. Výhodou pro akreditované organizace je zjednodušení procesu předkládání grantových žádostí.</w:t>
      </w:r>
      <w:r w:rsidR="00E44F6D" w:rsidRPr="007F2155">
        <w:rPr>
          <w:rFonts w:ascii="Tahoma" w:hAnsi="Tahoma" w:cs="Tahoma"/>
          <w:sz w:val="21"/>
          <w:szCs w:val="21"/>
        </w:rPr>
        <w:t xml:space="preserve"> </w:t>
      </w:r>
      <w:r w:rsidR="00E44F6D" w:rsidRPr="00CF2169">
        <w:rPr>
          <w:rFonts w:ascii="Tahoma" w:hAnsi="Tahoma" w:cs="Tahoma"/>
          <w:bCs/>
          <w:noProof/>
          <w:color w:val="CC9900"/>
          <w:sz w:val="21"/>
          <w:szCs w:val="21"/>
        </w:rPr>
        <w:t>„</w:t>
      </w:r>
      <w:r w:rsidRPr="00CF2169">
        <w:rPr>
          <w:rFonts w:ascii="Tahoma" w:hAnsi="Tahoma" w:cs="Tahoma"/>
          <w:bCs/>
          <w:noProof/>
          <w:color w:val="CC9900"/>
          <w:sz w:val="21"/>
          <w:szCs w:val="21"/>
        </w:rPr>
        <w:t>Dům zahraniční spolupráce zveřejnil koncem ledna letošního roku výsledky hodnocení žádostí o akreditace Erasmus+ v odborném vzdělávání a přípravě. Jelikož naše škola dlouhodobě působí nejenom jako vysílající organizace, ale současně i jako přijímající organizace, podali jsme v roce 2021 žádost o udělení statutu akreditované organizace, která dokládá vysokou míru zapojení, zkušeností, kvality a důvěryhodnosti ve vztahu k zahraniční spolupráci školy a k aktivnímu zapojení školy do projektů zahraničních pracovních stáží žáků. Naše škola se stala na celé aktuální projektové období akreditovanou organizací, respektive akreditovanou školou. Získání akreditace nám umožní snadnější přístup k evropským prostředkům, a tedy i možnost rozšířit naše zapojení do mezinárodní spolupráce a vyslání mnoha dalších žáků školy na tyto grantově plně hrazené pracovní stáže po celé Evropské unii</w:t>
      </w:r>
      <w:r w:rsidR="00E44F6D" w:rsidRPr="00CF2169">
        <w:rPr>
          <w:rFonts w:ascii="Tahoma" w:hAnsi="Tahoma" w:cs="Tahoma"/>
          <w:bCs/>
          <w:noProof/>
          <w:color w:val="CC9900"/>
          <w:sz w:val="21"/>
          <w:szCs w:val="21"/>
        </w:rPr>
        <w:t>,“</w:t>
      </w:r>
      <w:r w:rsidR="00E44F6D" w:rsidRPr="00CF2169">
        <w:rPr>
          <w:rFonts w:ascii="Tahoma" w:hAnsi="Tahoma" w:cs="Tahoma"/>
          <w:b/>
          <w:bCs/>
          <w:noProof/>
          <w:color w:val="CC9900"/>
          <w:sz w:val="21"/>
          <w:szCs w:val="21"/>
        </w:rPr>
        <w:t xml:space="preserve"> </w:t>
      </w:r>
      <w:r w:rsidR="008E387E" w:rsidRPr="00CF2169">
        <w:rPr>
          <w:rFonts w:ascii="Tahoma" w:hAnsi="Tahoma" w:cs="Tahoma"/>
          <w:bCs/>
          <w:noProof/>
          <w:sz w:val="21"/>
          <w:szCs w:val="21"/>
        </w:rPr>
        <w:t>uvedl</w:t>
      </w:r>
      <w:r w:rsidR="00E44F6D" w:rsidRPr="00CF2169">
        <w:rPr>
          <w:rFonts w:ascii="Tahoma" w:hAnsi="Tahoma" w:cs="Tahoma"/>
          <w:bCs/>
          <w:noProof/>
          <w:sz w:val="21"/>
          <w:szCs w:val="21"/>
        </w:rPr>
        <w:t xml:space="preserve"> </w:t>
      </w:r>
      <w:r w:rsidR="00212B8B" w:rsidRPr="007F2155">
        <w:rPr>
          <w:rFonts w:ascii="Tahoma" w:hAnsi="Tahoma" w:cs="Tahoma"/>
          <w:bCs/>
          <w:noProof/>
          <w:sz w:val="21"/>
          <w:szCs w:val="21"/>
        </w:rPr>
        <w:t>Pavel Noha.</w:t>
      </w:r>
    </w:p>
    <w:p w14:paraId="2B6AA674" w14:textId="79474DD9" w:rsidR="00E44F6D" w:rsidRPr="00CF2169" w:rsidRDefault="00E44F6D" w:rsidP="008E387E">
      <w:pPr>
        <w:jc w:val="both"/>
        <w:rPr>
          <w:rFonts w:ascii="Tahoma" w:hAnsi="Tahoma" w:cs="Tahoma"/>
          <w:noProof/>
          <w:sz w:val="21"/>
          <w:szCs w:val="21"/>
        </w:rPr>
      </w:pPr>
      <w:r w:rsidRPr="00CF2169">
        <w:rPr>
          <w:rFonts w:ascii="Tahoma" w:hAnsi="Tahoma" w:cs="Tahoma"/>
          <w:noProof/>
          <w:sz w:val="21"/>
          <w:szCs w:val="21"/>
        </w:rPr>
        <w:lastRenderedPageBreak/>
        <w:t>Zahraniční zkušenosti žáky nic nestojí. Stačí kapesné. Veškeré náklady spojené se zahraniční mobilitou jsou plně hrazeny z projektových prostředků.</w:t>
      </w:r>
      <w:r w:rsidRPr="00CF2169">
        <w:rPr>
          <w:rFonts w:ascii="Tahoma" w:hAnsi="Tahoma" w:cs="Tahoma"/>
          <w:noProof/>
          <w:color w:val="CC9900"/>
          <w:sz w:val="21"/>
          <w:szCs w:val="21"/>
        </w:rPr>
        <w:t xml:space="preserve"> </w:t>
      </w:r>
      <w:r w:rsidRPr="00CF2169">
        <w:rPr>
          <w:rFonts w:ascii="Tahoma" w:hAnsi="Tahoma" w:cs="Tahoma"/>
          <w:noProof/>
          <w:sz w:val="21"/>
          <w:szCs w:val="21"/>
        </w:rPr>
        <w:t xml:space="preserve">Podle údajů Evropské komise 94 procent účastníků říká, že zahraniční pobyt zlepšil jejich dovednosti. Zahraniční stáž přináší studentům i pracovní nabídky. </w:t>
      </w:r>
      <w:r w:rsidRPr="00CF2169">
        <w:rPr>
          <w:rFonts w:ascii="Tahoma" w:hAnsi="Tahoma" w:cs="Tahoma"/>
          <w:noProof/>
          <w:color w:val="CC9900"/>
          <w:sz w:val="21"/>
          <w:szCs w:val="21"/>
        </w:rPr>
        <w:t>„Všichni naši zahraniční partneři nám dávají na žáky jen dobré zpětné reference. Velká spokojenost je spojena s odbornou úrovní vysílaných žáků, a to napříč jejich obory vzdělávání</w:t>
      </w:r>
      <w:r w:rsidR="007F2155">
        <w:rPr>
          <w:rFonts w:ascii="Tahoma" w:hAnsi="Tahoma" w:cs="Tahoma"/>
          <w:noProof/>
          <w:color w:val="CC9900"/>
          <w:sz w:val="21"/>
          <w:szCs w:val="21"/>
        </w:rPr>
        <w:t xml:space="preserve">. </w:t>
      </w:r>
      <w:r w:rsidR="007F2155" w:rsidRPr="007F2155">
        <w:rPr>
          <w:rFonts w:ascii="Tahoma" w:hAnsi="Tahoma" w:cs="Tahoma"/>
          <w:noProof/>
          <w:color w:val="CC9900"/>
          <w:sz w:val="21"/>
          <w:szCs w:val="21"/>
        </w:rPr>
        <w:t xml:space="preserve">A vzhledem k tomu, že nedostatek kvalitních řemeslníků je celoevropský problém, dostalo několik našich žáků už i nabídku na pracovní </w:t>
      </w:r>
      <w:r w:rsidRPr="00CF2169">
        <w:rPr>
          <w:rFonts w:ascii="Tahoma" w:hAnsi="Tahoma" w:cs="Tahoma"/>
          <w:noProof/>
          <w:color w:val="CC9900"/>
          <w:sz w:val="21"/>
          <w:szCs w:val="21"/>
        </w:rPr>
        <w:t xml:space="preserve">uplatnění v zahraniční partnerské organizaci. Ze strany žáků je o zahraniční stáže obrovský zájem,“ </w:t>
      </w:r>
      <w:r w:rsidR="008E387E" w:rsidRPr="00CF2169">
        <w:rPr>
          <w:rFonts w:ascii="Tahoma" w:hAnsi="Tahoma" w:cs="Tahoma"/>
          <w:noProof/>
          <w:sz w:val="21"/>
          <w:szCs w:val="21"/>
        </w:rPr>
        <w:t>řekl</w:t>
      </w:r>
      <w:r w:rsidRPr="00CF2169">
        <w:rPr>
          <w:rFonts w:ascii="Tahoma" w:hAnsi="Tahoma" w:cs="Tahoma"/>
          <w:noProof/>
          <w:sz w:val="21"/>
          <w:szCs w:val="21"/>
        </w:rPr>
        <w:t xml:space="preserve"> Miloslav Janeček.</w:t>
      </w:r>
    </w:p>
    <w:p w14:paraId="42EBDA12" w14:textId="7C725209" w:rsidR="008E387E" w:rsidRPr="00CF2169" w:rsidRDefault="008E387E" w:rsidP="00CF2169">
      <w:pPr>
        <w:pBdr>
          <w:bottom w:val="single" w:sz="4" w:space="1" w:color="auto"/>
        </w:pBdr>
        <w:jc w:val="both"/>
        <w:rPr>
          <w:rFonts w:ascii="Tahoma" w:hAnsi="Tahoma" w:cs="Tahoma"/>
          <w:bCs/>
          <w:noProof/>
          <w:color w:val="CC9900"/>
          <w:sz w:val="21"/>
          <w:szCs w:val="21"/>
        </w:rPr>
      </w:pPr>
      <w:r w:rsidRPr="00CF2169">
        <w:rPr>
          <w:rFonts w:ascii="Tahoma" w:hAnsi="Tahoma" w:cs="Tahoma"/>
          <w:noProof/>
          <w:sz w:val="21"/>
          <w:szCs w:val="21"/>
        </w:rPr>
        <w:t xml:space="preserve">Na možnost vyjet během studia do zahraničí kladou důraz už žáci devátých tříd při výběru střední školy. </w:t>
      </w:r>
      <w:r w:rsidRPr="00CF2169">
        <w:rPr>
          <w:rFonts w:ascii="Tahoma" w:hAnsi="Tahoma" w:cs="Tahoma"/>
          <w:bCs/>
          <w:noProof/>
          <w:color w:val="CC9900"/>
          <w:sz w:val="21"/>
          <w:szCs w:val="21"/>
        </w:rPr>
        <w:t xml:space="preserve">„Rodiče s dětmi při výběru střední školy velice pečlivě porovnávají možnosti, které svým žákům v průběhu studia školy nabízejí. Uchazeči už dobře rozumí tomu, že zahraniční pracovní stáž v průběhu studia je nejen velkou a cennou životní zkušeností, ale také výhodou, která se absolventům zúročí v profesních životopisech a na trhu práce. Účastník každé zahraniční mobilitní stáže v programu Erasmus+ navíc obdrží po jejím absolvování celoevropsky uznávané osvědčení ve formě Europassu Mobility,“ </w:t>
      </w:r>
      <w:r w:rsidRPr="00CF2169">
        <w:rPr>
          <w:rFonts w:ascii="Tahoma" w:hAnsi="Tahoma" w:cs="Tahoma"/>
          <w:bCs/>
          <w:noProof/>
          <w:sz w:val="21"/>
          <w:szCs w:val="21"/>
        </w:rPr>
        <w:t xml:space="preserve">uzavřel </w:t>
      </w:r>
      <w:r w:rsidRPr="00CF2169">
        <w:rPr>
          <w:rFonts w:ascii="Tahoma" w:hAnsi="Tahoma" w:cs="Tahoma"/>
          <w:bCs/>
          <w:sz w:val="21"/>
          <w:szCs w:val="21"/>
        </w:rPr>
        <w:t>Miloslav Janeček.</w:t>
      </w:r>
    </w:p>
    <w:p w14:paraId="35806F88" w14:textId="77777777" w:rsidR="00E44F6D" w:rsidRPr="00053ADA" w:rsidRDefault="00E44F6D" w:rsidP="00E44F6D">
      <w:pPr>
        <w:jc w:val="both"/>
        <w:rPr>
          <w:rFonts w:ascii="Tahoma" w:hAnsi="Tahoma" w:cs="Tahoma"/>
          <w:bCs/>
          <w:noProof/>
          <w:sz w:val="21"/>
          <w:szCs w:val="21"/>
        </w:rPr>
      </w:pPr>
      <w:r w:rsidRPr="00453B4B">
        <w:rPr>
          <w:rFonts w:ascii="Tahoma" w:hAnsi="Tahoma" w:cs="Tahoma"/>
          <w:b/>
          <w:sz w:val="18"/>
          <w:szCs w:val="18"/>
        </w:rPr>
        <w:t>KONTAKT PRO MÉDIA:</w:t>
      </w:r>
    </w:p>
    <w:p w14:paraId="1B438183" w14:textId="77777777" w:rsidR="00E44F6D" w:rsidRPr="0057121B" w:rsidRDefault="00E44F6D" w:rsidP="00E44F6D">
      <w:pPr>
        <w:spacing w:line="240" w:lineRule="auto"/>
        <w:jc w:val="both"/>
        <w:rPr>
          <w:rFonts w:ascii="Tahoma" w:hAnsi="Tahoma" w:cs="Tahoma"/>
          <w:b/>
          <w:bCs/>
          <w:noProof/>
          <w:color w:val="CC9900"/>
          <w:sz w:val="20"/>
          <w:szCs w:val="20"/>
        </w:rPr>
      </w:pPr>
      <w:r w:rsidRPr="0057121B">
        <w:rPr>
          <w:rFonts w:ascii="Tahoma" w:hAnsi="Tahoma" w:cs="Tahoma"/>
          <w:b/>
          <w:bCs/>
          <w:noProof/>
          <w:color w:val="333333"/>
          <w:sz w:val="20"/>
          <w:szCs w:val="20"/>
        </w:rPr>
        <w:t>Mgr. Petra Ďurčíková</w:t>
      </w:r>
      <w:r w:rsidRPr="0057121B">
        <w:rPr>
          <w:rFonts w:ascii="Tahoma" w:hAnsi="Tahoma" w:cs="Tahoma"/>
          <w:b/>
          <w:bCs/>
          <w:noProof/>
          <w:color w:val="CC9900"/>
          <w:sz w:val="20"/>
          <w:szCs w:val="20"/>
        </w:rPr>
        <w:t>_mediální konzultant</w:t>
      </w:r>
    </w:p>
    <w:p w14:paraId="07CC2E8C" w14:textId="77777777" w:rsidR="00E44F6D" w:rsidRPr="0057121B" w:rsidRDefault="00E44F6D" w:rsidP="00E44F6D">
      <w:pPr>
        <w:spacing w:line="240" w:lineRule="auto"/>
        <w:rPr>
          <w:rFonts w:ascii="Tahoma" w:hAnsi="Tahoma" w:cs="Tahoma"/>
          <w:b/>
          <w:bCs/>
          <w:sz w:val="20"/>
          <w:szCs w:val="20"/>
        </w:rPr>
      </w:pPr>
      <w:r w:rsidRPr="0057121B">
        <w:rPr>
          <w:rFonts w:ascii="Tahoma" w:hAnsi="Tahoma" w:cs="Tahoma"/>
          <w:b/>
          <w:bCs/>
          <w:noProof/>
          <w:sz w:val="20"/>
          <w:szCs w:val="20"/>
        </w:rPr>
        <w:drawing>
          <wp:inline distT="0" distB="0" distL="0" distR="0" wp14:anchorId="75101D10" wp14:editId="0637EDD2">
            <wp:extent cx="828675" cy="131954"/>
            <wp:effectExtent l="19050" t="0" r="9525" b="0"/>
            <wp:docPr id="5" name="Obrázek 1" descr="pear_media logo_fin rgb_bez okraj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ar_media logo_fin rgb_bez okraju.jpg"/>
                    <pic:cNvPicPr/>
                  </pic:nvPicPr>
                  <pic:blipFill>
                    <a:blip r:embed="rId7" cstate="print"/>
                    <a:stretch>
                      <a:fillRect/>
                    </a:stretch>
                  </pic:blipFill>
                  <pic:spPr>
                    <a:xfrm>
                      <a:off x="0" y="0"/>
                      <a:ext cx="833620" cy="132741"/>
                    </a:xfrm>
                    <a:prstGeom prst="rect">
                      <a:avLst/>
                    </a:prstGeom>
                  </pic:spPr>
                </pic:pic>
              </a:graphicData>
            </a:graphic>
          </wp:inline>
        </w:drawing>
      </w:r>
    </w:p>
    <w:p w14:paraId="3F226DED" w14:textId="77777777" w:rsidR="00E44F6D" w:rsidRDefault="00E44F6D" w:rsidP="00E44F6D">
      <w:pPr>
        <w:spacing w:line="240" w:lineRule="auto"/>
        <w:rPr>
          <w:rFonts w:ascii="Tahoma" w:hAnsi="Tahoma" w:cs="Tahoma"/>
          <w:sz w:val="20"/>
          <w:szCs w:val="20"/>
        </w:rPr>
      </w:pPr>
      <w:r w:rsidRPr="0057121B">
        <w:rPr>
          <w:rFonts w:ascii="Tahoma" w:hAnsi="Tahoma" w:cs="Tahoma"/>
          <w:b/>
          <w:bCs/>
          <w:sz w:val="20"/>
          <w:szCs w:val="20"/>
        </w:rPr>
        <w:t xml:space="preserve">+420 733 643 825, </w:t>
      </w:r>
      <w:hyperlink r:id="rId8" w:history="1">
        <w:r w:rsidRPr="0057121B">
          <w:rPr>
            <w:rStyle w:val="Hypertextovodkaz"/>
            <w:b/>
            <w:bCs/>
            <w:sz w:val="20"/>
            <w:szCs w:val="20"/>
          </w:rPr>
          <w:t>petra@pearmedia.cz</w:t>
        </w:r>
      </w:hyperlink>
    </w:p>
    <w:p w14:paraId="26DFF85D" w14:textId="77777777" w:rsidR="00E44F6D" w:rsidRPr="00957E62" w:rsidRDefault="00EE16D8" w:rsidP="00E44F6D">
      <w:pPr>
        <w:pBdr>
          <w:bottom w:val="single" w:sz="4" w:space="1" w:color="auto"/>
        </w:pBdr>
        <w:spacing w:line="240" w:lineRule="auto"/>
        <w:rPr>
          <w:rFonts w:ascii="Tahoma" w:hAnsi="Tahoma" w:cs="Tahoma"/>
          <w:b/>
          <w:sz w:val="20"/>
          <w:szCs w:val="20"/>
        </w:rPr>
      </w:pPr>
      <w:hyperlink r:id="rId9" w:history="1">
        <w:r w:rsidR="00E44F6D" w:rsidRPr="009836A7">
          <w:rPr>
            <w:rStyle w:val="Hypertextovodkaz"/>
            <w:b/>
            <w:sz w:val="20"/>
            <w:szCs w:val="20"/>
          </w:rPr>
          <w:t>pearmedia.cz</w:t>
        </w:r>
      </w:hyperlink>
    </w:p>
    <w:p w14:paraId="7947C466" w14:textId="77777777" w:rsidR="00E44F6D" w:rsidRDefault="00E44F6D" w:rsidP="00E44F6D">
      <w:pPr>
        <w:jc w:val="both"/>
        <w:rPr>
          <w:rFonts w:ascii="Tahoma" w:hAnsi="Tahoma" w:cs="Tahoma"/>
          <w:b/>
          <w:sz w:val="20"/>
          <w:szCs w:val="20"/>
        </w:rPr>
      </w:pPr>
      <w:r>
        <w:rPr>
          <w:rFonts w:ascii="Tahoma" w:hAnsi="Tahoma" w:cs="Tahoma"/>
          <w:b/>
          <w:sz w:val="20"/>
          <w:szCs w:val="20"/>
        </w:rPr>
        <w:t xml:space="preserve">STŘEDNÍ ODBORNÁ ŠKOLA JAROV, </w:t>
      </w:r>
      <w:hyperlink r:id="rId10" w:history="1">
        <w:r>
          <w:rPr>
            <w:rStyle w:val="Hypertextovodkaz"/>
            <w:b/>
            <w:sz w:val="20"/>
            <w:szCs w:val="20"/>
          </w:rPr>
          <w:t>www.skolajarov.cz</w:t>
        </w:r>
      </w:hyperlink>
    </w:p>
    <w:p w14:paraId="51467B3C" w14:textId="77777777" w:rsidR="00E44F6D" w:rsidRPr="001B2E7D" w:rsidRDefault="00E44F6D" w:rsidP="00E44F6D">
      <w:pPr>
        <w:jc w:val="both"/>
        <w:rPr>
          <w:rFonts w:ascii="Tahoma" w:hAnsi="Tahoma" w:cs="Tahoma"/>
          <w:sz w:val="16"/>
          <w:szCs w:val="16"/>
        </w:rPr>
      </w:pPr>
      <w:r w:rsidRPr="004818A3">
        <w:rPr>
          <w:rFonts w:ascii="Tahoma" w:hAnsi="Tahoma" w:cs="Tahoma"/>
          <w:sz w:val="16"/>
          <w:szCs w:val="16"/>
        </w:rPr>
        <w:t>Střední odborná škola Jarov spojuje hned několik různorodých zaměření – stavební, dřevařské, zahradnické a sportovní. Nabízí vzdělávání ve čtyřletých studijních a tříletých učebních oborech. Studijní obory jsou zakončeny maturitou, učební obory výučním listem. Na tříleté učební obory se dá navázat v rámci dvouletého denního nástavbového studia zakončeného maturitou. Škola zároveň zajišťuje výuku v oborech určených absolventům speciálních základních škol nebo žákům se specifickými vzdělávacími potřebami. Učební obory: instalatér, kamnář, klempíř, kominík, malíř, montér vodovodů a kanalizací, pokrývač, podlahář, sklenář, strojírenské práce, tesař, truhlář, zahradník, zámečník, zedník. Maturitní obory: dřevostavby, management ve sportu, management ve stavebnictví, stavební obnova, technická zařízení budov, zahradnictví.</w:t>
      </w:r>
    </w:p>
    <w:p w14:paraId="17F28225" w14:textId="77777777" w:rsidR="00E44F6D" w:rsidRPr="009064DF" w:rsidRDefault="00E44F6D" w:rsidP="00E44F6D">
      <w:pPr>
        <w:jc w:val="both"/>
        <w:rPr>
          <w:rFonts w:ascii="Tahoma" w:hAnsi="Tahoma" w:cs="Tahoma"/>
          <w:sz w:val="20"/>
          <w:szCs w:val="20"/>
        </w:rPr>
      </w:pPr>
    </w:p>
    <w:sectPr w:rsidR="00E44F6D" w:rsidRPr="009064DF" w:rsidSect="00B721C7">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B07F2" w14:textId="77777777" w:rsidR="00EE16D8" w:rsidRDefault="00EE16D8">
      <w:pPr>
        <w:spacing w:after="0" w:line="240" w:lineRule="auto"/>
      </w:pPr>
      <w:r>
        <w:separator/>
      </w:r>
    </w:p>
  </w:endnote>
  <w:endnote w:type="continuationSeparator" w:id="0">
    <w:p w14:paraId="61DF4894" w14:textId="77777777" w:rsidR="00EE16D8" w:rsidRDefault="00EE1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189AD" w14:textId="77777777" w:rsidR="00FA7B31" w:rsidRDefault="00E44F6D">
    <w:pPr>
      <w:pStyle w:val="Zpat"/>
      <w:rPr>
        <w:noProof/>
      </w:rPr>
    </w:pPr>
    <w:r>
      <w:rPr>
        <w:noProof/>
      </w:rPr>
      <w:drawing>
        <wp:anchor distT="0" distB="0" distL="0" distR="0" simplePos="0" relativeHeight="251659264" behindDoc="1" locked="0" layoutInCell="1" allowOverlap="1" wp14:anchorId="6C8E7D38" wp14:editId="3166B4F9">
          <wp:simplePos x="0" y="0"/>
          <wp:positionH relativeFrom="page">
            <wp:posOffset>19050</wp:posOffset>
          </wp:positionH>
          <wp:positionV relativeFrom="page">
            <wp:posOffset>9934575</wp:posOffset>
          </wp:positionV>
          <wp:extent cx="7548880" cy="38100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t="60396"/>
                  <a:stretch>
                    <a:fillRect/>
                  </a:stretch>
                </pic:blipFill>
                <pic:spPr bwMode="auto">
                  <a:xfrm>
                    <a:off x="0" y="0"/>
                    <a:ext cx="7548880" cy="381000"/>
                  </a:xfrm>
                  <a:prstGeom prst="rect">
                    <a:avLst/>
                  </a:prstGeom>
                  <a:solidFill>
                    <a:srgbClr val="FFFFFF"/>
                  </a:solidFill>
                  <a:ln w="9525">
                    <a:noFill/>
                    <a:miter lim="800000"/>
                    <a:headEnd/>
                    <a:tailEnd/>
                  </a:ln>
                </pic:spPr>
              </pic:pic>
            </a:graphicData>
          </a:graphic>
        </wp:anchor>
      </w:drawing>
    </w:r>
  </w:p>
  <w:p w14:paraId="6ACB846B" w14:textId="77777777" w:rsidR="00FA7B31" w:rsidRDefault="00EE16D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40F65" w14:textId="77777777" w:rsidR="00EE16D8" w:rsidRDefault="00EE16D8">
      <w:pPr>
        <w:spacing w:after="0" w:line="240" w:lineRule="auto"/>
      </w:pPr>
      <w:r>
        <w:separator/>
      </w:r>
    </w:p>
  </w:footnote>
  <w:footnote w:type="continuationSeparator" w:id="0">
    <w:p w14:paraId="0BC5D9F1" w14:textId="77777777" w:rsidR="00EE16D8" w:rsidRDefault="00EE16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487D2" w14:textId="77777777" w:rsidR="00ED366B" w:rsidRDefault="00E44F6D" w:rsidP="004F235A">
    <w:pPr>
      <w:pStyle w:val="Zhlav"/>
      <w:ind w:firstLine="1416"/>
      <w:jc w:val="right"/>
      <w:rPr>
        <w:b/>
        <w:sz w:val="36"/>
        <w:szCs w:val="36"/>
      </w:rPr>
    </w:pPr>
    <w:r>
      <w:rPr>
        <w:noProof/>
      </w:rPr>
      <w:drawing>
        <wp:anchor distT="0" distB="0" distL="114300" distR="114300" simplePos="0" relativeHeight="251660288" behindDoc="0" locked="0" layoutInCell="1" allowOverlap="1" wp14:anchorId="1370F23E" wp14:editId="6F09F87B">
          <wp:simplePos x="0" y="0"/>
          <wp:positionH relativeFrom="column">
            <wp:posOffset>5080</wp:posOffset>
          </wp:positionH>
          <wp:positionV relativeFrom="paragraph">
            <wp:posOffset>83820</wp:posOffset>
          </wp:positionV>
          <wp:extent cx="904875" cy="904875"/>
          <wp:effectExtent l="0" t="0" r="9525" b="9525"/>
          <wp:wrapSquare wrapText="bothSides"/>
          <wp:docPr id="4" name="obrázek 2" descr="C:\Users\Eli\AppData\Local\Microsoft\Windows\Temporary Internet Files\Content.Wor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AppData\Local\Microsoft\Windows\Temporary Internet Files\Content.Word\LOGO.JPG"/>
                  <pic:cNvPicPr>
                    <a:picLocks noChangeAspect="1" noChangeArrowheads="1"/>
                  </pic:cNvPicPr>
                </pic:nvPicPr>
                <pic:blipFill>
                  <a:blip r:embed="rId1"/>
                  <a:srcRect/>
                  <a:stretch>
                    <a:fillRect/>
                  </a:stretch>
                </pic:blipFill>
                <pic:spPr bwMode="auto">
                  <a:xfrm>
                    <a:off x="0" y="0"/>
                    <a:ext cx="904875" cy="9048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87B5BDA" w14:textId="77777777" w:rsidR="00FA7B31" w:rsidRDefault="00EE16D8" w:rsidP="004F235A">
    <w:pPr>
      <w:pStyle w:val="Zhlav"/>
      <w:ind w:firstLine="1416"/>
      <w:jc w:val="right"/>
      <w:rPr>
        <w:b/>
        <w:sz w:val="36"/>
        <w:szCs w:val="36"/>
      </w:rPr>
    </w:pPr>
  </w:p>
  <w:p w14:paraId="2F7FAEDC" w14:textId="16DF17F2" w:rsidR="00FA7B31" w:rsidRDefault="00E44F6D" w:rsidP="00D9707C">
    <w:pPr>
      <w:pStyle w:val="Zhlav"/>
      <w:rPr>
        <w:b/>
        <w:sz w:val="36"/>
        <w:szCs w:val="36"/>
      </w:rPr>
    </w:pPr>
    <w:r>
      <w:rPr>
        <w:b/>
        <w:sz w:val="36"/>
        <w:szCs w:val="36"/>
      </w:rPr>
      <w:tab/>
    </w:r>
    <w:r>
      <w:rPr>
        <w:b/>
        <w:sz w:val="36"/>
        <w:szCs w:val="36"/>
      </w:rPr>
      <w:tab/>
    </w:r>
    <w:r w:rsidRPr="00BF7521">
      <w:rPr>
        <w:b/>
        <w:sz w:val="36"/>
        <w:szCs w:val="36"/>
      </w:rPr>
      <w:t>TISKOVÁ ZPRÁVA</w:t>
    </w:r>
  </w:p>
  <w:p w14:paraId="07A66D4B" w14:textId="77777777" w:rsidR="0038379F" w:rsidRPr="004F235A" w:rsidRDefault="0038379F" w:rsidP="00D9707C">
    <w:pPr>
      <w:pStyle w:val="Zhlav"/>
      <w:rPr>
        <w:b/>
        <w:sz w:val="36"/>
        <w:szCs w:val="36"/>
      </w:rPr>
    </w:pPr>
  </w:p>
  <w:p w14:paraId="506400B8" w14:textId="77777777" w:rsidR="00D9707C" w:rsidRDefault="00EE16D8" w:rsidP="00293EAB">
    <w:pPr>
      <w:pStyle w:val="Zhlav"/>
      <w:rPr>
        <w:sz w:val="2"/>
        <w:szCs w:val="2"/>
      </w:rPr>
    </w:pPr>
  </w:p>
  <w:p w14:paraId="277C61AC" w14:textId="77777777" w:rsidR="00D9707C" w:rsidRDefault="00EE16D8" w:rsidP="00293EAB">
    <w:pPr>
      <w:pStyle w:val="Zhlav"/>
      <w:rPr>
        <w:sz w:val="2"/>
        <w:szCs w:val="2"/>
      </w:rPr>
    </w:pPr>
  </w:p>
  <w:p w14:paraId="69BBBA41" w14:textId="77777777" w:rsidR="00D9707C" w:rsidRDefault="00EE16D8" w:rsidP="00293EAB">
    <w:pPr>
      <w:pStyle w:val="Zhlav"/>
      <w:rPr>
        <w:sz w:val="2"/>
        <w:szCs w:val="2"/>
      </w:rPr>
    </w:pPr>
  </w:p>
  <w:p w14:paraId="61E54759" w14:textId="77777777" w:rsidR="00D9707C" w:rsidRDefault="00EE16D8" w:rsidP="00293EAB">
    <w:pPr>
      <w:pStyle w:val="Zhlav"/>
      <w:rPr>
        <w:sz w:val="2"/>
        <w:szCs w:val="2"/>
      </w:rPr>
    </w:pPr>
  </w:p>
  <w:p w14:paraId="33EF0536" w14:textId="77777777" w:rsidR="00D9707C" w:rsidRDefault="00EE16D8" w:rsidP="00293EAB">
    <w:pPr>
      <w:pStyle w:val="Zhlav"/>
      <w:rPr>
        <w:sz w:val="2"/>
        <w:szCs w:val="2"/>
      </w:rPr>
    </w:pPr>
  </w:p>
  <w:p w14:paraId="73A7C753" w14:textId="77777777" w:rsidR="00D9707C" w:rsidRDefault="00EE16D8" w:rsidP="00293EAB">
    <w:pPr>
      <w:pStyle w:val="Zhlav"/>
      <w:rPr>
        <w:sz w:val="2"/>
        <w:szCs w:val="2"/>
      </w:rPr>
    </w:pPr>
  </w:p>
  <w:p w14:paraId="0696ABC6" w14:textId="77777777" w:rsidR="00D9707C" w:rsidRDefault="00EE16D8" w:rsidP="00293EAB">
    <w:pPr>
      <w:pStyle w:val="Zhlav"/>
      <w:rPr>
        <w:sz w:val="2"/>
        <w:szCs w:val="2"/>
      </w:rPr>
    </w:pPr>
  </w:p>
  <w:p w14:paraId="5D487EB4" w14:textId="77777777" w:rsidR="00D9707C" w:rsidRDefault="00EE16D8" w:rsidP="00293EAB">
    <w:pPr>
      <w:pStyle w:val="Zhlav"/>
      <w:rPr>
        <w:sz w:val="2"/>
        <w:szCs w:val="2"/>
      </w:rPr>
    </w:pPr>
  </w:p>
  <w:p w14:paraId="4131ACF0" w14:textId="77777777" w:rsidR="00D9707C" w:rsidRDefault="00EE16D8" w:rsidP="00293EAB">
    <w:pPr>
      <w:pStyle w:val="Zhlav"/>
      <w:rPr>
        <w:sz w:val="2"/>
        <w:szCs w:val="2"/>
      </w:rPr>
    </w:pPr>
  </w:p>
  <w:p w14:paraId="29C43C18" w14:textId="77777777" w:rsidR="00D9707C" w:rsidRDefault="00EE16D8" w:rsidP="00293EAB">
    <w:pPr>
      <w:pStyle w:val="Zhlav"/>
      <w:rPr>
        <w:sz w:val="2"/>
        <w:szCs w:val="2"/>
      </w:rPr>
    </w:pPr>
  </w:p>
  <w:p w14:paraId="68423471" w14:textId="77777777" w:rsidR="00D9707C" w:rsidRDefault="00EE16D8" w:rsidP="00293EAB">
    <w:pPr>
      <w:pStyle w:val="Zhlav"/>
      <w:rPr>
        <w:sz w:val="2"/>
        <w:szCs w:val="2"/>
      </w:rPr>
    </w:pPr>
  </w:p>
  <w:p w14:paraId="4EE2B714" w14:textId="77777777" w:rsidR="00D9707C" w:rsidRDefault="00EE16D8" w:rsidP="00293EAB">
    <w:pPr>
      <w:pStyle w:val="Zhlav"/>
      <w:rPr>
        <w:sz w:val="2"/>
        <w:szCs w:val="2"/>
      </w:rPr>
    </w:pPr>
  </w:p>
  <w:p w14:paraId="6A9666E9" w14:textId="77777777" w:rsidR="00630B1B" w:rsidRDefault="00EE16D8" w:rsidP="00293EAB">
    <w:pPr>
      <w:pStyle w:val="Zhlav"/>
      <w:rPr>
        <w:sz w:val="2"/>
        <w:szCs w:val="2"/>
      </w:rPr>
    </w:pPr>
  </w:p>
  <w:p w14:paraId="26F6E106" w14:textId="77777777" w:rsidR="00630B1B" w:rsidRDefault="00EE16D8" w:rsidP="00293EAB">
    <w:pPr>
      <w:pStyle w:val="Zhlav"/>
      <w:rPr>
        <w:sz w:val="2"/>
        <w:szCs w:val="2"/>
      </w:rPr>
    </w:pPr>
  </w:p>
  <w:p w14:paraId="682357A1" w14:textId="77777777" w:rsidR="00630B1B" w:rsidRDefault="00EE16D8" w:rsidP="00293EAB">
    <w:pPr>
      <w:pStyle w:val="Zhlav"/>
      <w:rPr>
        <w:sz w:val="2"/>
        <w:szCs w:val="2"/>
      </w:rPr>
    </w:pPr>
  </w:p>
  <w:p w14:paraId="2EE59B06" w14:textId="77777777" w:rsidR="00630B1B" w:rsidRDefault="00EE16D8" w:rsidP="00293EAB">
    <w:pPr>
      <w:pStyle w:val="Zhlav"/>
      <w:rPr>
        <w:sz w:val="2"/>
        <w:szCs w:val="2"/>
      </w:rPr>
    </w:pPr>
  </w:p>
  <w:p w14:paraId="3978FF5C" w14:textId="77777777" w:rsidR="00630B1B" w:rsidRDefault="00EE16D8" w:rsidP="00293EAB">
    <w:pPr>
      <w:pStyle w:val="Zhlav"/>
      <w:rPr>
        <w:sz w:val="2"/>
        <w:szCs w:val="2"/>
      </w:rPr>
    </w:pPr>
  </w:p>
  <w:p w14:paraId="71E93F84" w14:textId="77777777" w:rsidR="00630B1B" w:rsidRDefault="00EE16D8" w:rsidP="00293EAB">
    <w:pPr>
      <w:pStyle w:val="Zhlav"/>
      <w:rPr>
        <w:sz w:val="2"/>
        <w:szCs w:val="2"/>
      </w:rPr>
    </w:pPr>
  </w:p>
  <w:p w14:paraId="1C3695A7" w14:textId="77777777" w:rsidR="00630B1B" w:rsidRDefault="00EE16D8" w:rsidP="00293EAB">
    <w:pPr>
      <w:pStyle w:val="Zhlav"/>
      <w:rPr>
        <w:sz w:val="2"/>
        <w:szCs w:val="2"/>
      </w:rPr>
    </w:pPr>
  </w:p>
  <w:p w14:paraId="7517F451" w14:textId="77777777" w:rsidR="00630B1B" w:rsidRDefault="00EE16D8" w:rsidP="00293EAB">
    <w:pPr>
      <w:pStyle w:val="Zhlav"/>
      <w:rPr>
        <w:sz w:val="2"/>
        <w:szCs w:val="2"/>
      </w:rPr>
    </w:pPr>
  </w:p>
  <w:p w14:paraId="3304C0A9" w14:textId="77777777" w:rsidR="00630B1B" w:rsidRDefault="00EE16D8" w:rsidP="00293EAB">
    <w:pPr>
      <w:pStyle w:val="Zhlav"/>
      <w:rPr>
        <w:sz w:val="2"/>
        <w:szCs w:val="2"/>
      </w:rPr>
    </w:pPr>
  </w:p>
  <w:p w14:paraId="585FE956" w14:textId="77777777" w:rsidR="00630B1B" w:rsidRDefault="00EE16D8" w:rsidP="00293EAB">
    <w:pPr>
      <w:pStyle w:val="Zhlav"/>
      <w:rPr>
        <w:sz w:val="2"/>
        <w:szCs w:val="2"/>
      </w:rPr>
    </w:pPr>
  </w:p>
  <w:p w14:paraId="72876F31" w14:textId="77777777" w:rsidR="00630B1B" w:rsidRDefault="00EE16D8" w:rsidP="00293EAB">
    <w:pPr>
      <w:pStyle w:val="Zhlav"/>
      <w:rPr>
        <w:sz w:val="2"/>
        <w:szCs w:val="2"/>
      </w:rPr>
    </w:pPr>
  </w:p>
  <w:p w14:paraId="50C19AAB" w14:textId="77777777" w:rsidR="00630B1B" w:rsidRDefault="00EE16D8" w:rsidP="00293EAB">
    <w:pPr>
      <w:pStyle w:val="Zhlav"/>
      <w:rPr>
        <w:sz w:val="2"/>
        <w:szCs w:val="2"/>
      </w:rPr>
    </w:pPr>
  </w:p>
  <w:p w14:paraId="2E57734E" w14:textId="77777777" w:rsidR="00630B1B" w:rsidRDefault="00EE16D8" w:rsidP="00293EAB">
    <w:pPr>
      <w:pStyle w:val="Zhlav"/>
      <w:rPr>
        <w:sz w:val="2"/>
        <w:szCs w:val="2"/>
      </w:rPr>
    </w:pPr>
  </w:p>
  <w:p w14:paraId="6BEF415D" w14:textId="77777777" w:rsidR="00630B1B" w:rsidRDefault="00EE16D8" w:rsidP="00293EAB">
    <w:pPr>
      <w:pStyle w:val="Zhlav"/>
      <w:rPr>
        <w:sz w:val="2"/>
        <w:szCs w:val="2"/>
      </w:rPr>
    </w:pPr>
  </w:p>
  <w:p w14:paraId="54AB784E" w14:textId="77777777" w:rsidR="00630B1B" w:rsidRDefault="00EE16D8" w:rsidP="00293EAB">
    <w:pPr>
      <w:pStyle w:val="Zhlav"/>
      <w:rPr>
        <w:sz w:val="2"/>
        <w:szCs w:val="2"/>
      </w:rPr>
    </w:pPr>
  </w:p>
  <w:p w14:paraId="51333B5A" w14:textId="77777777" w:rsidR="00630B1B" w:rsidRDefault="00EE16D8" w:rsidP="00293EAB">
    <w:pPr>
      <w:pStyle w:val="Zhlav"/>
      <w:rPr>
        <w:sz w:val="2"/>
        <w:szCs w:val="2"/>
      </w:rPr>
    </w:pPr>
  </w:p>
  <w:p w14:paraId="3578BE91" w14:textId="77777777" w:rsidR="00630B1B" w:rsidRDefault="00EE16D8" w:rsidP="00293EAB">
    <w:pPr>
      <w:pStyle w:val="Zhlav"/>
      <w:rPr>
        <w:sz w:val="2"/>
        <w:szCs w:val="2"/>
      </w:rPr>
    </w:pPr>
  </w:p>
  <w:p w14:paraId="74339677" w14:textId="77777777" w:rsidR="00630B1B" w:rsidRDefault="00EE16D8" w:rsidP="00293EAB">
    <w:pPr>
      <w:pStyle w:val="Zhlav"/>
      <w:rPr>
        <w:sz w:val="2"/>
        <w:szCs w:val="2"/>
      </w:rPr>
    </w:pPr>
  </w:p>
  <w:p w14:paraId="7A20529B" w14:textId="77777777" w:rsidR="00630B1B" w:rsidRDefault="00EE16D8" w:rsidP="00293EAB">
    <w:pPr>
      <w:pStyle w:val="Zhlav"/>
      <w:rPr>
        <w:sz w:val="2"/>
        <w:szCs w:val="2"/>
      </w:rPr>
    </w:pPr>
  </w:p>
  <w:p w14:paraId="09073E28" w14:textId="3F66FA1F" w:rsidR="00D9707C" w:rsidRDefault="00EE16D8" w:rsidP="00293EAB">
    <w:pPr>
      <w:pStyle w:val="Zhlav"/>
      <w:rPr>
        <w:sz w:val="2"/>
        <w:szCs w:val="2"/>
      </w:rPr>
    </w:pPr>
  </w:p>
  <w:p w14:paraId="6C965585" w14:textId="5E5BBC7C" w:rsidR="007F2155" w:rsidRDefault="007F2155" w:rsidP="00293EAB">
    <w:pPr>
      <w:pStyle w:val="Zhlav"/>
      <w:rPr>
        <w:sz w:val="2"/>
        <w:szCs w:val="2"/>
      </w:rPr>
    </w:pPr>
  </w:p>
  <w:p w14:paraId="57460796" w14:textId="77777777" w:rsidR="007F2155" w:rsidRDefault="007F2155" w:rsidP="00293EAB">
    <w:pPr>
      <w:pStyle w:val="Zhlav"/>
      <w:rPr>
        <w:sz w:val="2"/>
        <w:szCs w:val="2"/>
      </w:rPr>
    </w:pPr>
  </w:p>
  <w:p w14:paraId="75E826FF" w14:textId="77777777" w:rsidR="00D9707C" w:rsidRDefault="00EE16D8" w:rsidP="00293EAB">
    <w:pPr>
      <w:pStyle w:val="Zhlav"/>
      <w:rPr>
        <w:sz w:val="2"/>
        <w:szCs w:val="2"/>
      </w:rPr>
    </w:pPr>
  </w:p>
  <w:p w14:paraId="662CF3C1" w14:textId="77777777" w:rsidR="00630B1B" w:rsidRDefault="00EE16D8" w:rsidP="00293EAB">
    <w:pPr>
      <w:pStyle w:val="Zhlav"/>
      <w:rPr>
        <w:sz w:val="2"/>
        <w:szCs w:val="2"/>
      </w:rPr>
    </w:pPr>
  </w:p>
  <w:p w14:paraId="65901B56" w14:textId="77777777" w:rsidR="00D9707C" w:rsidRDefault="00EE16D8" w:rsidP="00293EAB">
    <w:pPr>
      <w:pStyle w:val="Zhlav"/>
      <w:rPr>
        <w:sz w:val="2"/>
        <w:szCs w:val="2"/>
      </w:rPr>
    </w:pPr>
  </w:p>
  <w:p w14:paraId="6475A57B" w14:textId="77777777" w:rsidR="00D9707C" w:rsidRDefault="00EE16D8" w:rsidP="00293EAB">
    <w:pPr>
      <w:pStyle w:val="Zhlav"/>
      <w:rPr>
        <w:sz w:val="2"/>
        <w:szCs w:val="2"/>
      </w:rPr>
    </w:pPr>
  </w:p>
  <w:p w14:paraId="105A4776" w14:textId="77777777" w:rsidR="00D9707C" w:rsidRDefault="00EE16D8" w:rsidP="00293EAB">
    <w:pPr>
      <w:pStyle w:val="Zhlav"/>
      <w:rPr>
        <w:sz w:val="2"/>
        <w:szCs w:val="2"/>
      </w:rPr>
    </w:pPr>
  </w:p>
  <w:p w14:paraId="7274434B" w14:textId="77777777" w:rsidR="00D9707C" w:rsidRDefault="00EE16D8" w:rsidP="00293EAB">
    <w:pPr>
      <w:pStyle w:val="Zhlav"/>
      <w:rPr>
        <w:sz w:val="2"/>
        <w:szCs w:val="2"/>
      </w:rPr>
    </w:pPr>
  </w:p>
  <w:p w14:paraId="714694BF" w14:textId="77777777" w:rsidR="00D9707C" w:rsidRPr="00D9707C" w:rsidRDefault="00EE16D8" w:rsidP="00293EAB">
    <w:pPr>
      <w:pStyle w:val="Zhlav"/>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F6D"/>
    <w:rsid w:val="00006BAE"/>
    <w:rsid w:val="00212811"/>
    <w:rsid w:val="00212B8B"/>
    <w:rsid w:val="002A4D79"/>
    <w:rsid w:val="002D490E"/>
    <w:rsid w:val="00334B6B"/>
    <w:rsid w:val="0037260F"/>
    <w:rsid w:val="0038379F"/>
    <w:rsid w:val="004A2AAE"/>
    <w:rsid w:val="0056681B"/>
    <w:rsid w:val="00653980"/>
    <w:rsid w:val="00674CB4"/>
    <w:rsid w:val="0074792B"/>
    <w:rsid w:val="007F2155"/>
    <w:rsid w:val="008A5B70"/>
    <w:rsid w:val="008E387E"/>
    <w:rsid w:val="009853E1"/>
    <w:rsid w:val="00A2409A"/>
    <w:rsid w:val="00AC6A6F"/>
    <w:rsid w:val="00C41042"/>
    <w:rsid w:val="00CF2169"/>
    <w:rsid w:val="00D8602F"/>
    <w:rsid w:val="00DC74E7"/>
    <w:rsid w:val="00E373B8"/>
    <w:rsid w:val="00E44F6D"/>
    <w:rsid w:val="00EE16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B7F87"/>
  <w15:docId w15:val="{4DE0F2BA-ADF0-4BB5-974C-122A5327F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44F6D"/>
    <w:rPr>
      <w:rFonts w:ascii="Calibri" w:eastAsia="Times New Roman" w:hAnsi="Calibri"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44F6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44F6D"/>
    <w:rPr>
      <w:rFonts w:ascii="Calibri" w:eastAsia="Times New Roman" w:hAnsi="Calibri" w:cs="Times New Roman"/>
      <w:lang w:eastAsia="cs-CZ"/>
    </w:rPr>
  </w:style>
  <w:style w:type="paragraph" w:styleId="Zpat">
    <w:name w:val="footer"/>
    <w:basedOn w:val="Normln"/>
    <w:link w:val="ZpatChar"/>
    <w:uiPriority w:val="99"/>
    <w:unhideWhenUsed/>
    <w:rsid w:val="00E44F6D"/>
    <w:pPr>
      <w:tabs>
        <w:tab w:val="center" w:pos="4536"/>
        <w:tab w:val="right" w:pos="9072"/>
      </w:tabs>
      <w:spacing w:after="0" w:line="240" w:lineRule="auto"/>
    </w:pPr>
  </w:style>
  <w:style w:type="character" w:customStyle="1" w:styleId="ZpatChar">
    <w:name w:val="Zápatí Char"/>
    <w:basedOn w:val="Standardnpsmoodstavce"/>
    <w:link w:val="Zpat"/>
    <w:uiPriority w:val="99"/>
    <w:rsid w:val="00E44F6D"/>
    <w:rPr>
      <w:rFonts w:ascii="Calibri" w:eastAsia="Times New Roman" w:hAnsi="Calibri" w:cs="Times New Roman"/>
      <w:lang w:eastAsia="cs-CZ"/>
    </w:rPr>
  </w:style>
  <w:style w:type="character" w:styleId="Hypertextovodkaz">
    <w:name w:val="Hyperlink"/>
    <w:basedOn w:val="Standardnpsmoodstavce"/>
    <w:uiPriority w:val="99"/>
    <w:unhideWhenUsed/>
    <w:rsid w:val="00E44F6D"/>
    <w:rPr>
      <w:color w:val="0000FF"/>
      <w:u w:val="single"/>
    </w:rPr>
  </w:style>
  <w:style w:type="paragraph" w:styleId="Textbubliny">
    <w:name w:val="Balloon Text"/>
    <w:basedOn w:val="Normln"/>
    <w:link w:val="TextbublinyChar"/>
    <w:uiPriority w:val="99"/>
    <w:semiHidden/>
    <w:unhideWhenUsed/>
    <w:rsid w:val="00E44F6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4F6D"/>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a@pearmedia.cz"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kolajarov.cz/"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skolajarov.cz/" TargetMode="External"/><Relationship Id="rId4" Type="http://schemas.openxmlformats.org/officeDocument/2006/relationships/footnotes" Target="footnotes.xml"/><Relationship Id="rId9" Type="http://schemas.openxmlformats.org/officeDocument/2006/relationships/hyperlink" Target="http://pearmedia.cz/"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797</Words>
  <Characters>4707</Characters>
  <Application>Microsoft Office Word</Application>
  <DocSecurity>0</DocSecurity>
  <Lines>39</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Notebook</dc:creator>
  <cp:lastModifiedBy>Petra Ďurčíková</cp:lastModifiedBy>
  <cp:revision>10</cp:revision>
  <dcterms:created xsi:type="dcterms:W3CDTF">2022-03-03T11:06:00Z</dcterms:created>
  <dcterms:modified xsi:type="dcterms:W3CDTF">2022-03-07T20:48:00Z</dcterms:modified>
</cp:coreProperties>
</file>