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FAAAD3" w14:textId="77777777" w:rsidR="009E7790" w:rsidRPr="000D5CF1" w:rsidRDefault="009E7790" w:rsidP="009E7790">
      <w:pPr>
        <w:jc w:val="center"/>
        <w:rPr>
          <w:rFonts w:ascii="Tahoma" w:eastAsia="Tahoma" w:hAnsi="Tahoma" w:cs="Tahoma"/>
          <w:b/>
          <w:sz w:val="40"/>
          <w:szCs w:val="40"/>
        </w:rPr>
      </w:pPr>
      <w:r w:rsidRPr="000D5CF1">
        <w:rPr>
          <w:rFonts w:ascii="Tahoma" w:eastAsia="Tahoma" w:hAnsi="Tahoma" w:cs="Tahoma"/>
          <w:b/>
          <w:sz w:val="40"/>
          <w:szCs w:val="40"/>
        </w:rPr>
        <w:t>Po mladším vzhledu touží ženy i muži. Jaké zákroky jsou v Česku nejžádanější?</w:t>
      </w:r>
    </w:p>
    <w:p w14:paraId="20786221" w14:textId="77777777" w:rsidR="009E7790" w:rsidRPr="000D5CF1" w:rsidRDefault="009E7790" w:rsidP="009E7790">
      <w:pPr>
        <w:jc w:val="both"/>
        <w:rPr>
          <w:rFonts w:ascii="Tahoma" w:eastAsia="Tahoma" w:hAnsi="Tahoma" w:cs="Tahoma"/>
          <w:b/>
          <w:sz w:val="21"/>
          <w:szCs w:val="21"/>
        </w:rPr>
      </w:pPr>
      <w:r w:rsidRPr="000D5CF1">
        <w:rPr>
          <w:rFonts w:ascii="Tahoma" w:eastAsia="Tahoma" w:hAnsi="Tahoma" w:cs="Tahoma"/>
          <w:b/>
          <w:sz w:val="21"/>
          <w:szCs w:val="21"/>
        </w:rPr>
        <w:t xml:space="preserve">PRAHA, 17. KVĚTNA 2024 – První známky stárnutí se začínají objevovat už kolem 25. roku života. Pokožka ztrácí elasticitu, svěžest a začínají se objevovat první vrásky. Touha po tom vypadat co nejdéle mladě zvyšuje zájem Čechů o omlazovací procedury. Plastická chirurgie nabízí pestrou škálu zákroků, které tváři uberou i celou dekádu. </w:t>
      </w:r>
    </w:p>
    <w:p w14:paraId="45596108" w14:textId="77777777" w:rsidR="009E7790" w:rsidRPr="000D5CF1" w:rsidRDefault="009E7790" w:rsidP="009E7790">
      <w:pPr>
        <w:jc w:val="both"/>
        <w:rPr>
          <w:rFonts w:ascii="Tahoma" w:eastAsia="Times New Roman" w:hAnsi="Tahoma" w:cs="Tahoma"/>
          <w:color w:val="000000"/>
          <w:sz w:val="21"/>
          <w:szCs w:val="21"/>
        </w:rPr>
      </w:pPr>
      <w:r w:rsidRPr="000D5CF1">
        <w:rPr>
          <w:rFonts w:ascii="Tahoma" w:eastAsia="Times New Roman" w:hAnsi="Tahoma" w:cs="Tahoma"/>
          <w:color w:val="000000"/>
          <w:sz w:val="21"/>
          <w:szCs w:val="21"/>
        </w:rPr>
        <w:t xml:space="preserve">Kolagen – díky němu je pokožka pevná a vypadá mladistvě. Tělo ale během života ztrácí schopnost ho vytvářet. Mezi dvacátým a třicátým rokem přicházíme o zhruba procento kolagenu v těle ročně. S přibývajícím věkem se úbytek kolagenu v těle zvyšuje. Například u žen během prvních čtyř let menopauzy tvorba kolagenu klesá až o 30 procent. To způsobuje viditelné známky stárnutí, které jsou </w:t>
      </w:r>
      <w:r>
        <w:rPr>
          <w:rFonts w:ascii="Tahoma" w:eastAsia="Times New Roman" w:hAnsi="Tahoma" w:cs="Tahoma"/>
          <w:color w:val="000000"/>
          <w:sz w:val="21"/>
          <w:szCs w:val="21"/>
        </w:rPr>
        <w:t>nejznatelnější</w:t>
      </w:r>
      <w:r w:rsidRPr="000D5CF1">
        <w:rPr>
          <w:rFonts w:ascii="Tahoma" w:eastAsia="Times New Roman" w:hAnsi="Tahoma" w:cs="Tahoma"/>
          <w:color w:val="000000"/>
          <w:sz w:val="21"/>
          <w:szCs w:val="21"/>
        </w:rPr>
        <w:t xml:space="preserve"> zejména v obličeji. Češi vyhledávají stále častěji omlazující zákroky. </w:t>
      </w:r>
      <w:r w:rsidRPr="000D5CF1">
        <w:rPr>
          <w:rFonts w:ascii="Tahoma" w:eastAsia="Times New Roman" w:hAnsi="Tahoma" w:cs="Tahoma"/>
          <w:color w:val="CC9900"/>
          <w:sz w:val="21"/>
          <w:szCs w:val="21"/>
        </w:rPr>
        <w:t>„Metod pro omlazení obličeje nabízí estetická medicína a plastická chirurgie celou řadu. Mezi oblíbené neinvazivní metody patří výplně kyselinou hyaluronovou, aplikace botulotoxinu nebo laserová ošetření. Ne vždy jsou ale neinvazivní zákroky dostačující. Pokud jsou známky stárnutí příliš výrazné, jsou vhodnějším řešením chirurgické zákroky. Ty se provádějí buď v</w:t>
      </w:r>
      <w:r>
        <w:rPr>
          <w:rFonts w:ascii="Tahoma" w:eastAsia="Times New Roman" w:hAnsi="Tahoma" w:cs="Tahoma"/>
          <w:color w:val="CC9900"/>
          <w:sz w:val="21"/>
          <w:szCs w:val="21"/>
        </w:rPr>
        <w:t> celkové,</w:t>
      </w:r>
      <w:r w:rsidRPr="000D5CF1">
        <w:rPr>
          <w:rFonts w:ascii="Tahoma" w:eastAsia="Times New Roman" w:hAnsi="Tahoma" w:cs="Tahoma"/>
          <w:color w:val="CC9900"/>
          <w:sz w:val="21"/>
          <w:szCs w:val="21"/>
        </w:rPr>
        <w:t xml:space="preserve"> nebo lokální anestezii. Do popředí se v posledních letech stále více dostává metoda </w:t>
      </w:r>
      <w:proofErr w:type="spellStart"/>
      <w:r w:rsidRPr="000D5CF1">
        <w:rPr>
          <w:rFonts w:ascii="Tahoma" w:eastAsia="Times New Roman" w:hAnsi="Tahoma" w:cs="Tahoma"/>
          <w:color w:val="CC9900"/>
          <w:sz w:val="21"/>
          <w:szCs w:val="21"/>
        </w:rPr>
        <w:t>deep</w:t>
      </w:r>
      <w:proofErr w:type="spellEnd"/>
      <w:r w:rsidRPr="000D5CF1">
        <w:rPr>
          <w:rFonts w:ascii="Tahoma" w:eastAsia="Times New Roman" w:hAnsi="Tahoma" w:cs="Tahoma"/>
          <w:color w:val="CC9900"/>
          <w:sz w:val="21"/>
          <w:szCs w:val="21"/>
        </w:rPr>
        <w:t xml:space="preserve"> plane facelift. Hlavní benefit spočívá ve zpevnění a posunu tkání v hlubších vrstvách. Výsledný efekt je přirozenější, bez viditelného tahu v obličeji, a především velmi stabilní. Vydrží minimálně 10 a více let po zákroku,“</w:t>
      </w:r>
      <w:r w:rsidRPr="000D5CF1">
        <w:rPr>
          <w:rFonts w:ascii="Tahoma" w:eastAsiaTheme="minorHAnsi" w:hAnsi="Tahoma" w:cs="Tahoma"/>
          <w:sz w:val="21"/>
          <w:szCs w:val="21"/>
        </w:rPr>
        <w:t xml:space="preserve"> </w:t>
      </w:r>
      <w:r w:rsidRPr="000D5CF1">
        <w:rPr>
          <w:rFonts w:ascii="Tahoma" w:eastAsia="Times New Roman" w:hAnsi="Tahoma" w:cs="Tahoma"/>
          <w:sz w:val="21"/>
          <w:szCs w:val="21"/>
        </w:rPr>
        <w:t xml:space="preserve">popsal Pavel </w:t>
      </w:r>
      <w:proofErr w:type="spellStart"/>
      <w:r w:rsidRPr="000D5CF1">
        <w:rPr>
          <w:rFonts w:ascii="Tahoma" w:eastAsia="Times New Roman" w:hAnsi="Tahoma" w:cs="Tahoma"/>
          <w:sz w:val="21"/>
          <w:szCs w:val="21"/>
        </w:rPr>
        <w:t>Kobzík</w:t>
      </w:r>
      <w:proofErr w:type="spellEnd"/>
      <w:r w:rsidRPr="000D5CF1">
        <w:rPr>
          <w:rFonts w:ascii="Tahoma" w:eastAsia="Times New Roman" w:hAnsi="Tahoma" w:cs="Tahoma"/>
          <w:sz w:val="21"/>
          <w:szCs w:val="21"/>
        </w:rPr>
        <w:t xml:space="preserve">, </w:t>
      </w:r>
      <w:r w:rsidRPr="000D5CF1">
        <w:rPr>
          <w:rFonts w:ascii="Tahoma" w:eastAsia="Times New Roman" w:hAnsi="Tahoma" w:cs="Tahoma"/>
          <w:color w:val="000000"/>
          <w:sz w:val="21"/>
          <w:szCs w:val="21"/>
        </w:rPr>
        <w:t xml:space="preserve">plastický chirurg </w:t>
      </w:r>
      <w:proofErr w:type="spellStart"/>
      <w:r w:rsidRPr="000D5CF1">
        <w:rPr>
          <w:rFonts w:ascii="Tahoma" w:eastAsia="Times New Roman" w:hAnsi="Tahoma" w:cs="Tahoma"/>
          <w:color w:val="000000"/>
          <w:sz w:val="21"/>
          <w:szCs w:val="21"/>
        </w:rPr>
        <w:t>Medicom</w:t>
      </w:r>
      <w:proofErr w:type="spellEnd"/>
      <w:r w:rsidRPr="000D5CF1">
        <w:rPr>
          <w:rFonts w:ascii="Tahoma" w:eastAsia="Times New Roman" w:hAnsi="Tahoma" w:cs="Tahoma"/>
          <w:color w:val="000000"/>
          <w:sz w:val="21"/>
          <w:szCs w:val="21"/>
        </w:rPr>
        <w:t xml:space="preserve"> </w:t>
      </w:r>
      <w:proofErr w:type="spellStart"/>
      <w:r w:rsidRPr="000D5CF1">
        <w:rPr>
          <w:rFonts w:ascii="Tahoma" w:eastAsia="Times New Roman" w:hAnsi="Tahoma" w:cs="Tahoma"/>
          <w:color w:val="000000"/>
          <w:sz w:val="21"/>
          <w:szCs w:val="21"/>
        </w:rPr>
        <w:t>Clinic</w:t>
      </w:r>
      <w:proofErr w:type="spellEnd"/>
      <w:r w:rsidRPr="000D5CF1">
        <w:rPr>
          <w:rFonts w:ascii="Tahoma" w:eastAsia="Times New Roman" w:hAnsi="Tahoma" w:cs="Tahoma"/>
          <w:color w:val="000000"/>
          <w:sz w:val="21"/>
          <w:szCs w:val="21"/>
        </w:rPr>
        <w:t>.</w:t>
      </w:r>
    </w:p>
    <w:p w14:paraId="10EC4FF8" w14:textId="77777777" w:rsidR="009E7790" w:rsidRPr="000D5CF1" w:rsidRDefault="009E7790" w:rsidP="009E7790">
      <w:pPr>
        <w:spacing w:before="100" w:beforeAutospacing="1" w:after="100" w:afterAutospacing="1"/>
        <w:jc w:val="both"/>
        <w:rPr>
          <w:rFonts w:ascii="Tahoma" w:hAnsi="Tahoma" w:cs="Tahoma"/>
          <w:color w:val="BF8F00" w:themeColor="accent4" w:themeShade="BF"/>
          <w:sz w:val="21"/>
          <w:szCs w:val="21"/>
        </w:rPr>
      </w:pPr>
      <w:r w:rsidRPr="000D5CF1">
        <w:rPr>
          <w:rFonts w:ascii="Tahoma" w:eastAsia="Times New Roman" w:hAnsi="Tahoma" w:cs="Tahoma"/>
          <w:sz w:val="21"/>
          <w:szCs w:val="21"/>
        </w:rPr>
        <w:t xml:space="preserve">S tím, jak rostou nároky na vlastní vzhled, snižuje se také věková hranice klientů toužících po mladistvém vzhledu. </w:t>
      </w:r>
      <w:r w:rsidRPr="000D5CF1">
        <w:rPr>
          <w:rFonts w:ascii="Tahoma" w:eastAsia="Times New Roman" w:hAnsi="Tahoma" w:cs="Tahoma"/>
          <w:color w:val="CC9900"/>
          <w:sz w:val="21"/>
          <w:szCs w:val="21"/>
        </w:rPr>
        <w:t>„Ještě před několika lety se jednalo převážně o klientky a klienty po padesátce. Dnes se věková hranice posunula spíše ke čtyřicítce, ale výjimkou nejsou ani mladší. To je dáno zejména zvyšujícími se nároky na vlastní vzhled i možnostmi plastické chirurgie,“</w:t>
      </w:r>
      <w:r w:rsidRPr="000D5CF1">
        <w:rPr>
          <w:rFonts w:ascii="Tahoma" w:eastAsia="Times New Roman" w:hAnsi="Tahoma" w:cs="Tahoma"/>
          <w:color w:val="000000"/>
          <w:sz w:val="21"/>
          <w:szCs w:val="21"/>
        </w:rPr>
        <w:t> </w:t>
      </w:r>
      <w:r w:rsidRPr="000D5CF1">
        <w:rPr>
          <w:rFonts w:ascii="Tahoma" w:eastAsia="Times New Roman" w:hAnsi="Tahoma" w:cs="Tahoma"/>
          <w:sz w:val="21"/>
          <w:szCs w:val="21"/>
        </w:rPr>
        <w:t xml:space="preserve">popsal Pavel </w:t>
      </w:r>
      <w:proofErr w:type="spellStart"/>
      <w:r w:rsidRPr="000D5CF1">
        <w:rPr>
          <w:rFonts w:ascii="Tahoma" w:eastAsia="Times New Roman" w:hAnsi="Tahoma" w:cs="Tahoma"/>
          <w:sz w:val="21"/>
          <w:szCs w:val="21"/>
        </w:rPr>
        <w:t>Kobzík</w:t>
      </w:r>
      <w:proofErr w:type="spellEnd"/>
      <w:r w:rsidRPr="000D5CF1">
        <w:rPr>
          <w:rFonts w:ascii="Tahoma" w:eastAsia="Times New Roman" w:hAnsi="Tahoma" w:cs="Tahoma"/>
          <w:sz w:val="21"/>
          <w:szCs w:val="21"/>
        </w:rPr>
        <w:t xml:space="preserve">. </w:t>
      </w:r>
      <w:r w:rsidRPr="000D5CF1">
        <w:rPr>
          <w:rFonts w:ascii="Tahoma" w:hAnsi="Tahoma" w:cs="Tahoma"/>
          <w:sz w:val="21"/>
          <w:szCs w:val="21"/>
        </w:rPr>
        <w:t xml:space="preserve">Facelift patří k nejoblíbenějším plastickým operacím. Do rukou plastických chirurgů se svěřují nejen ženy, ale i muži. A právě počet mužských klientů </w:t>
      </w:r>
      <w:r>
        <w:rPr>
          <w:rFonts w:ascii="Tahoma" w:hAnsi="Tahoma" w:cs="Tahoma"/>
          <w:sz w:val="21"/>
          <w:szCs w:val="21"/>
        </w:rPr>
        <w:t>se zvyšuje</w:t>
      </w:r>
      <w:r w:rsidRPr="000D5CF1">
        <w:rPr>
          <w:rFonts w:ascii="Tahoma" w:hAnsi="Tahoma" w:cs="Tahoma"/>
          <w:sz w:val="21"/>
          <w:szCs w:val="21"/>
        </w:rPr>
        <w:t xml:space="preserve">. </w:t>
      </w:r>
      <w:r w:rsidRPr="000D5CF1">
        <w:rPr>
          <w:rFonts w:ascii="Tahoma" w:hAnsi="Tahoma" w:cs="Tahoma"/>
          <w:color w:val="BF8F00" w:themeColor="accent4" w:themeShade="BF"/>
          <w:sz w:val="21"/>
          <w:szCs w:val="21"/>
        </w:rPr>
        <w:t xml:space="preserve">„Je to dáno rostoucím trendem péče o mužský zevnějšek, ale i všeobecným trendem dlouhého mládí, k čemuž patří i svěží, odpočinutý a </w:t>
      </w:r>
      <w:r>
        <w:rPr>
          <w:rFonts w:ascii="Tahoma" w:hAnsi="Tahoma" w:cs="Tahoma"/>
          <w:color w:val="BF8F00" w:themeColor="accent4" w:themeShade="BF"/>
          <w:sz w:val="21"/>
          <w:szCs w:val="21"/>
        </w:rPr>
        <w:t>mladistvý</w:t>
      </w:r>
      <w:r w:rsidRPr="000D5CF1">
        <w:rPr>
          <w:rFonts w:ascii="Tahoma" w:hAnsi="Tahoma" w:cs="Tahoma"/>
          <w:color w:val="BF8F00" w:themeColor="accent4" w:themeShade="BF"/>
          <w:sz w:val="21"/>
          <w:szCs w:val="21"/>
        </w:rPr>
        <w:t xml:space="preserve"> vzhled. Dalším faktorem, který ovlivňuje zvyšující se zájem mužů, je vývoj plastické chirurgie – řada zákroků je téměř bezbolestná, provádí se ambulantně a rekonvalescence není nijak náročná nebo zdlouhavá,“ </w:t>
      </w:r>
      <w:r w:rsidRPr="000D5CF1">
        <w:rPr>
          <w:rFonts w:ascii="Tahoma" w:hAnsi="Tahoma" w:cs="Tahoma"/>
          <w:sz w:val="21"/>
          <w:szCs w:val="21"/>
        </w:rPr>
        <w:t>doplnil operatér.</w:t>
      </w:r>
    </w:p>
    <w:p w14:paraId="54C48B53" w14:textId="77777777" w:rsidR="009E7790" w:rsidRPr="000D5CF1" w:rsidRDefault="009E7790" w:rsidP="009E7790">
      <w:pPr>
        <w:spacing w:before="100" w:beforeAutospacing="1" w:after="100" w:afterAutospacing="1"/>
        <w:jc w:val="both"/>
        <w:rPr>
          <w:rFonts w:ascii="Tahoma" w:eastAsia="Times New Roman" w:hAnsi="Tahoma" w:cs="Tahoma"/>
          <w:sz w:val="21"/>
          <w:szCs w:val="21"/>
        </w:rPr>
      </w:pPr>
      <w:r w:rsidRPr="000D5CF1">
        <w:rPr>
          <w:rFonts w:ascii="Tahoma" w:eastAsia="Times New Roman" w:hAnsi="Tahoma" w:cs="Tahoma"/>
          <w:sz w:val="21"/>
          <w:szCs w:val="21"/>
        </w:rPr>
        <w:t xml:space="preserve">Trendem posledních let je přirozený vzhled a kombinování více výkonů najednou. </w:t>
      </w:r>
      <w:r w:rsidRPr="000D5CF1">
        <w:rPr>
          <w:rFonts w:ascii="Tahoma" w:eastAsia="Times New Roman" w:hAnsi="Tahoma" w:cs="Tahoma"/>
          <w:color w:val="CC9900"/>
          <w:sz w:val="21"/>
          <w:szCs w:val="21"/>
        </w:rPr>
        <w:t xml:space="preserve">„Konkrétně při faceliftu to bývá nejčastěji přenos vlastního tuku na doplnění objemu ve tváři, zvýraznění lící nebo zjemnění </w:t>
      </w:r>
      <w:proofErr w:type="spellStart"/>
      <w:r w:rsidRPr="000D5CF1">
        <w:rPr>
          <w:rFonts w:ascii="Tahoma" w:eastAsia="Times New Roman" w:hAnsi="Tahoma" w:cs="Tahoma"/>
          <w:color w:val="CC9900"/>
          <w:sz w:val="21"/>
          <w:szCs w:val="21"/>
        </w:rPr>
        <w:t>nosoretních</w:t>
      </w:r>
      <w:proofErr w:type="spellEnd"/>
      <w:r w:rsidRPr="000D5CF1">
        <w:rPr>
          <w:rFonts w:ascii="Tahoma" w:eastAsia="Times New Roman" w:hAnsi="Tahoma" w:cs="Tahoma"/>
          <w:color w:val="CC9900"/>
          <w:sz w:val="21"/>
          <w:szCs w:val="21"/>
        </w:rPr>
        <w:t xml:space="preserve"> vrásek. Dále facelift často spojujeme s operací horních nebo dolních víček. V posledních letech pozorujeme posun k maximální přirozenosti. Klienti nevyhledávají extrémy, ale naopak je smyslem zachovat jejich přirozenou individualitu a vzhled jen vylepšit,“</w:t>
      </w:r>
      <w:r w:rsidRPr="000D5CF1">
        <w:rPr>
          <w:rFonts w:ascii="Tahoma" w:eastAsia="Times New Roman" w:hAnsi="Tahoma" w:cs="Tahoma"/>
          <w:color w:val="000000"/>
          <w:sz w:val="21"/>
          <w:szCs w:val="21"/>
        </w:rPr>
        <w:t xml:space="preserve"> uvedl Pavel </w:t>
      </w:r>
      <w:proofErr w:type="spellStart"/>
      <w:r w:rsidRPr="000D5CF1">
        <w:rPr>
          <w:rFonts w:ascii="Tahoma" w:eastAsia="Times New Roman" w:hAnsi="Tahoma" w:cs="Tahoma"/>
          <w:color w:val="000000"/>
          <w:sz w:val="21"/>
          <w:szCs w:val="21"/>
        </w:rPr>
        <w:t>Kobzík</w:t>
      </w:r>
      <w:proofErr w:type="spellEnd"/>
      <w:r w:rsidRPr="000D5CF1">
        <w:rPr>
          <w:rFonts w:ascii="Tahoma" w:eastAsia="Times New Roman" w:hAnsi="Tahoma" w:cs="Tahoma"/>
          <w:color w:val="000000"/>
          <w:sz w:val="21"/>
          <w:szCs w:val="21"/>
        </w:rPr>
        <w:t>.</w:t>
      </w:r>
    </w:p>
    <w:p w14:paraId="1321CBC4" w14:textId="77777777" w:rsidR="009E7790" w:rsidRPr="000D5CF1" w:rsidRDefault="009E7790" w:rsidP="009E7790">
      <w:pPr>
        <w:jc w:val="both"/>
        <w:rPr>
          <w:rFonts w:ascii="Tahoma" w:hAnsi="Tahoma" w:cs="Tahoma"/>
          <w:sz w:val="21"/>
          <w:szCs w:val="21"/>
        </w:rPr>
      </w:pPr>
    </w:p>
    <w:p w14:paraId="1292E52A" w14:textId="77777777" w:rsidR="009E7790" w:rsidRPr="000D5CF1" w:rsidRDefault="009E7790" w:rsidP="009E7790">
      <w:pPr>
        <w:jc w:val="both"/>
        <w:rPr>
          <w:rFonts w:ascii="Tahoma" w:hAnsi="Tahoma" w:cs="Tahoma"/>
          <w:sz w:val="21"/>
          <w:szCs w:val="21"/>
        </w:rPr>
      </w:pPr>
      <w:r w:rsidRPr="000D5CF1">
        <w:rPr>
          <w:rFonts w:ascii="Tahoma" w:hAnsi="Tahoma" w:cs="Tahoma"/>
          <w:sz w:val="21"/>
          <w:szCs w:val="21"/>
        </w:rPr>
        <w:lastRenderedPageBreak/>
        <w:t xml:space="preserve">Podstoupit plastickou operaci obličeje lze kdykoli během roku. Je ale třeba počítat se zvýšenou pooperační péčí. </w:t>
      </w:r>
      <w:r w:rsidRPr="000D5CF1">
        <w:rPr>
          <w:rFonts w:ascii="Tahoma" w:hAnsi="Tahoma" w:cs="Tahoma"/>
          <w:color w:val="BF8F00" w:themeColor="accent4" w:themeShade="BF"/>
          <w:sz w:val="21"/>
          <w:szCs w:val="21"/>
        </w:rPr>
        <w:t>„Před každou estetickou operací, včetně faceliftu, je vhodné jíst stravu bohatou na bílkoviny a užívat kolagenové doplňky stravy. Také radíme klientům, kteří se potýkají s výkyvy tělesné váhy, aby operaci podstoupili až tehdy, kdy je dlouhodobě stabilní. Tím předejdeme tomu, aby se následným zhubnutím nebo přibráním narušil výsledek operace. Zákrok je možné podstoupit během celého roku. Letní měsíce mnohdy volí například lidé pracující ve školství nebo maminky, které mají děti na prázdninách. Je však třeba počítat s jistými omezeními. Zvláště důležitá je ochrana jizev před slunečním zářením, vynechání koupání či sportování na několik týdnů,“</w:t>
      </w:r>
      <w:r w:rsidRPr="000D5CF1">
        <w:rPr>
          <w:rFonts w:ascii="Tahoma" w:hAnsi="Tahoma" w:cs="Tahoma"/>
          <w:sz w:val="21"/>
          <w:szCs w:val="21"/>
        </w:rPr>
        <w:t xml:space="preserve"> vyjmenoval Pavel </w:t>
      </w:r>
      <w:proofErr w:type="spellStart"/>
      <w:r w:rsidRPr="000D5CF1">
        <w:rPr>
          <w:rFonts w:ascii="Tahoma" w:hAnsi="Tahoma" w:cs="Tahoma"/>
          <w:sz w:val="21"/>
          <w:szCs w:val="21"/>
        </w:rPr>
        <w:t>Kobzík</w:t>
      </w:r>
      <w:proofErr w:type="spellEnd"/>
      <w:r w:rsidRPr="000D5CF1">
        <w:rPr>
          <w:rFonts w:ascii="Tahoma" w:hAnsi="Tahoma" w:cs="Tahoma"/>
          <w:sz w:val="21"/>
          <w:szCs w:val="21"/>
          <w:shd w:val="clear" w:color="auto" w:fill="FFFFFF"/>
        </w:rPr>
        <w:t>.</w:t>
      </w:r>
      <w:r w:rsidRPr="000D5CF1">
        <w:rPr>
          <w:rFonts w:ascii="Tahoma" w:hAnsi="Tahoma" w:cs="Tahoma"/>
          <w:sz w:val="21"/>
          <w:szCs w:val="21"/>
        </w:rPr>
        <w:t xml:space="preserve"> </w:t>
      </w:r>
    </w:p>
    <w:p w14:paraId="286E3043" w14:textId="77777777" w:rsidR="009E7790" w:rsidRPr="000D5CF1" w:rsidRDefault="009E7790" w:rsidP="009E7790">
      <w:pPr>
        <w:jc w:val="both"/>
        <w:rPr>
          <w:rFonts w:ascii="Tahoma" w:hAnsi="Tahoma" w:cs="Tahoma"/>
          <w:b/>
          <w:bCs/>
          <w:sz w:val="21"/>
          <w:szCs w:val="21"/>
        </w:rPr>
      </w:pPr>
      <w:r w:rsidRPr="000D5CF1">
        <w:rPr>
          <w:rFonts w:ascii="Tahoma" w:hAnsi="Tahoma" w:cs="Tahoma"/>
          <w:b/>
          <w:bCs/>
          <w:sz w:val="21"/>
          <w:szCs w:val="21"/>
        </w:rPr>
        <w:t>TOP 5 OMLAZUJÍCÍCH PLASTICKÝCH OPERACÍ</w:t>
      </w:r>
    </w:p>
    <w:p w14:paraId="263E3011" w14:textId="77777777" w:rsidR="009E7790" w:rsidRPr="000D5CF1" w:rsidRDefault="009E7790" w:rsidP="009E7790">
      <w:pPr>
        <w:pStyle w:val="Odstavecseseznamem"/>
        <w:numPr>
          <w:ilvl w:val="0"/>
          <w:numId w:val="1"/>
        </w:numPr>
        <w:jc w:val="both"/>
        <w:rPr>
          <w:rFonts w:ascii="Tahoma" w:hAnsi="Tahoma" w:cs="Tahoma"/>
          <w:sz w:val="21"/>
          <w:szCs w:val="21"/>
        </w:rPr>
      </w:pPr>
      <w:r>
        <w:rPr>
          <w:rFonts w:ascii="Tahoma" w:hAnsi="Tahoma" w:cs="Tahoma"/>
          <w:sz w:val="21"/>
          <w:szCs w:val="21"/>
        </w:rPr>
        <w:t>o</w:t>
      </w:r>
      <w:r w:rsidRPr="000D5CF1">
        <w:rPr>
          <w:rFonts w:ascii="Tahoma" w:hAnsi="Tahoma" w:cs="Tahoma"/>
          <w:sz w:val="21"/>
          <w:szCs w:val="21"/>
        </w:rPr>
        <w:t>perace horních a spodních víček</w:t>
      </w:r>
    </w:p>
    <w:p w14:paraId="3AC6B8B8" w14:textId="77777777" w:rsidR="009E7790" w:rsidRPr="000D5CF1" w:rsidRDefault="009E7790" w:rsidP="009E7790">
      <w:pPr>
        <w:pStyle w:val="Odstavecseseznamem"/>
        <w:numPr>
          <w:ilvl w:val="0"/>
          <w:numId w:val="1"/>
        </w:numPr>
        <w:jc w:val="both"/>
        <w:rPr>
          <w:rFonts w:ascii="Tahoma" w:hAnsi="Tahoma" w:cs="Tahoma"/>
          <w:sz w:val="21"/>
          <w:szCs w:val="21"/>
        </w:rPr>
      </w:pPr>
      <w:r>
        <w:rPr>
          <w:rFonts w:ascii="Tahoma" w:hAnsi="Tahoma" w:cs="Tahoma"/>
          <w:sz w:val="21"/>
          <w:szCs w:val="21"/>
        </w:rPr>
        <w:t>o</w:t>
      </w:r>
      <w:r w:rsidRPr="000D5CF1">
        <w:rPr>
          <w:rFonts w:ascii="Tahoma" w:hAnsi="Tahoma" w:cs="Tahoma"/>
          <w:sz w:val="21"/>
          <w:szCs w:val="21"/>
        </w:rPr>
        <w:t xml:space="preserve">mlazení obličeje metodou </w:t>
      </w:r>
      <w:proofErr w:type="spellStart"/>
      <w:r w:rsidRPr="000D5CF1">
        <w:rPr>
          <w:rFonts w:ascii="Tahoma" w:hAnsi="Tahoma" w:cs="Tahoma"/>
          <w:sz w:val="21"/>
          <w:szCs w:val="21"/>
        </w:rPr>
        <w:t>deep</w:t>
      </w:r>
      <w:proofErr w:type="spellEnd"/>
      <w:r w:rsidRPr="000D5CF1">
        <w:rPr>
          <w:rFonts w:ascii="Tahoma" w:hAnsi="Tahoma" w:cs="Tahoma"/>
          <w:sz w:val="21"/>
          <w:szCs w:val="21"/>
        </w:rPr>
        <w:t xml:space="preserve"> plane facelift</w:t>
      </w:r>
    </w:p>
    <w:p w14:paraId="74A93BB0" w14:textId="77777777" w:rsidR="009E7790" w:rsidRPr="000D5CF1" w:rsidRDefault="009E7790" w:rsidP="009E7790">
      <w:pPr>
        <w:pStyle w:val="Odstavecseseznamem"/>
        <w:numPr>
          <w:ilvl w:val="0"/>
          <w:numId w:val="1"/>
        </w:numPr>
        <w:jc w:val="both"/>
        <w:rPr>
          <w:rFonts w:ascii="Tahoma" w:hAnsi="Tahoma" w:cs="Tahoma"/>
          <w:sz w:val="21"/>
          <w:szCs w:val="21"/>
        </w:rPr>
      </w:pPr>
      <w:proofErr w:type="spellStart"/>
      <w:r>
        <w:rPr>
          <w:rFonts w:ascii="Tahoma" w:hAnsi="Tahoma" w:cs="Tahoma"/>
          <w:sz w:val="21"/>
          <w:szCs w:val="21"/>
        </w:rPr>
        <w:t>n</w:t>
      </w:r>
      <w:r w:rsidRPr="000D5CF1">
        <w:rPr>
          <w:rFonts w:ascii="Tahoma" w:hAnsi="Tahoma" w:cs="Tahoma"/>
          <w:sz w:val="21"/>
          <w:szCs w:val="21"/>
        </w:rPr>
        <w:t>eck</w:t>
      </w:r>
      <w:proofErr w:type="spellEnd"/>
      <w:r w:rsidRPr="000D5CF1">
        <w:rPr>
          <w:rFonts w:ascii="Tahoma" w:hAnsi="Tahoma" w:cs="Tahoma"/>
          <w:sz w:val="21"/>
          <w:szCs w:val="21"/>
        </w:rPr>
        <w:t xml:space="preserve"> lift pro mladistvější krk a bradu</w:t>
      </w:r>
    </w:p>
    <w:p w14:paraId="1B63CEC5" w14:textId="77777777" w:rsidR="009E7790" w:rsidRPr="000D5CF1" w:rsidRDefault="009E7790" w:rsidP="009E7790">
      <w:pPr>
        <w:pStyle w:val="Odstavecseseznamem"/>
        <w:numPr>
          <w:ilvl w:val="0"/>
          <w:numId w:val="1"/>
        </w:numPr>
        <w:jc w:val="both"/>
        <w:rPr>
          <w:rFonts w:ascii="Tahoma" w:hAnsi="Tahoma" w:cs="Tahoma"/>
          <w:sz w:val="21"/>
          <w:szCs w:val="21"/>
        </w:rPr>
      </w:pPr>
      <w:r>
        <w:rPr>
          <w:rFonts w:ascii="Tahoma" w:hAnsi="Tahoma" w:cs="Tahoma"/>
          <w:sz w:val="21"/>
          <w:szCs w:val="21"/>
        </w:rPr>
        <w:t>l</w:t>
      </w:r>
      <w:r w:rsidRPr="000D5CF1">
        <w:rPr>
          <w:rFonts w:ascii="Tahoma" w:hAnsi="Tahoma" w:cs="Tahoma"/>
          <w:sz w:val="21"/>
          <w:szCs w:val="21"/>
        </w:rPr>
        <w:t>ip lift při poklesu horního rtu</w:t>
      </w:r>
    </w:p>
    <w:p w14:paraId="5F000A8B" w14:textId="77777777" w:rsidR="009E7790" w:rsidRPr="000D5CF1" w:rsidRDefault="009E7790" w:rsidP="009E7790">
      <w:pPr>
        <w:pStyle w:val="Odstavecseseznamem"/>
        <w:numPr>
          <w:ilvl w:val="0"/>
          <w:numId w:val="1"/>
        </w:numPr>
        <w:jc w:val="both"/>
        <w:rPr>
          <w:rFonts w:ascii="Tahoma" w:hAnsi="Tahoma" w:cs="Tahoma"/>
          <w:sz w:val="21"/>
          <w:szCs w:val="21"/>
        </w:rPr>
      </w:pPr>
      <w:r>
        <w:rPr>
          <w:rFonts w:ascii="Tahoma" w:hAnsi="Tahoma" w:cs="Tahoma"/>
          <w:sz w:val="21"/>
          <w:szCs w:val="21"/>
        </w:rPr>
        <w:t>d</w:t>
      </w:r>
      <w:r w:rsidRPr="000D5CF1">
        <w:rPr>
          <w:rFonts w:ascii="Tahoma" w:hAnsi="Tahoma" w:cs="Tahoma"/>
          <w:sz w:val="21"/>
          <w:szCs w:val="21"/>
        </w:rPr>
        <w:t>oplnění chybějícího objemu ve tváři pomocí vlastního tuku</w:t>
      </w:r>
    </w:p>
    <w:p w14:paraId="1FA1726E" w14:textId="77777777" w:rsidR="009E7790" w:rsidRPr="000D5CF1" w:rsidRDefault="009E7790" w:rsidP="009E7790">
      <w:pPr>
        <w:pStyle w:val="Odstavecseseznamem"/>
        <w:jc w:val="both"/>
        <w:rPr>
          <w:rFonts w:ascii="Tahoma" w:hAnsi="Tahoma" w:cs="Tahoma"/>
          <w:sz w:val="21"/>
          <w:szCs w:val="21"/>
        </w:rPr>
      </w:pPr>
    </w:p>
    <w:p w14:paraId="0FAFAA13" w14:textId="77777777" w:rsidR="009E7790" w:rsidRPr="000D5CF1" w:rsidRDefault="009E7790" w:rsidP="009E7790">
      <w:pPr>
        <w:pBdr>
          <w:top w:val="single" w:sz="4" w:space="1" w:color="auto"/>
        </w:pBdr>
        <w:jc w:val="both"/>
        <w:rPr>
          <w:rFonts w:ascii="Tahoma" w:eastAsia="Tahoma" w:hAnsi="Tahoma" w:cs="Tahoma"/>
          <w:color w:val="CC9900"/>
          <w:sz w:val="20"/>
          <w:szCs w:val="20"/>
        </w:rPr>
      </w:pPr>
      <w:r w:rsidRPr="000D5CF1">
        <w:rPr>
          <w:rFonts w:ascii="Tahoma" w:eastAsia="Tahoma" w:hAnsi="Tahoma" w:cs="Tahoma"/>
          <w:b/>
        </w:rPr>
        <w:t>KONTAKT PRO MÉDIA:</w:t>
      </w:r>
    </w:p>
    <w:p w14:paraId="611C52A6" w14:textId="77777777" w:rsidR="009E7790" w:rsidRPr="000D5CF1" w:rsidRDefault="009E7790" w:rsidP="009E7790">
      <w:pPr>
        <w:jc w:val="both"/>
        <w:rPr>
          <w:rFonts w:ascii="Tahoma" w:eastAsia="Tahoma" w:hAnsi="Tahoma" w:cs="Tahoma"/>
          <w:b/>
          <w:color w:val="CC9900"/>
          <w:sz w:val="20"/>
          <w:szCs w:val="20"/>
        </w:rPr>
      </w:pPr>
      <w:r w:rsidRPr="000D5CF1">
        <w:rPr>
          <w:rFonts w:ascii="Tahoma" w:eastAsia="Tahoma" w:hAnsi="Tahoma" w:cs="Tahoma"/>
          <w:b/>
          <w:color w:val="333333"/>
          <w:sz w:val="20"/>
          <w:szCs w:val="20"/>
        </w:rPr>
        <w:t xml:space="preserve">Mgr. Petra </w:t>
      </w:r>
      <w:proofErr w:type="spellStart"/>
      <w:r w:rsidRPr="000D5CF1">
        <w:rPr>
          <w:rFonts w:ascii="Tahoma" w:eastAsia="Tahoma" w:hAnsi="Tahoma" w:cs="Tahoma"/>
          <w:b/>
          <w:color w:val="333333"/>
          <w:sz w:val="20"/>
          <w:szCs w:val="20"/>
        </w:rPr>
        <w:t>Ďurčíková</w:t>
      </w:r>
      <w:r w:rsidRPr="000D5CF1">
        <w:rPr>
          <w:rFonts w:ascii="Tahoma" w:eastAsia="Tahoma" w:hAnsi="Tahoma" w:cs="Tahoma"/>
          <w:b/>
          <w:color w:val="CC9900"/>
          <w:sz w:val="20"/>
          <w:szCs w:val="20"/>
        </w:rPr>
        <w:t>_mediální</w:t>
      </w:r>
      <w:proofErr w:type="spellEnd"/>
      <w:r w:rsidRPr="000D5CF1">
        <w:rPr>
          <w:rFonts w:ascii="Tahoma" w:eastAsia="Tahoma" w:hAnsi="Tahoma" w:cs="Tahoma"/>
          <w:b/>
          <w:color w:val="CC9900"/>
          <w:sz w:val="20"/>
          <w:szCs w:val="20"/>
        </w:rPr>
        <w:t xml:space="preserve"> konzultant</w:t>
      </w:r>
    </w:p>
    <w:p w14:paraId="169B898B" w14:textId="77777777" w:rsidR="009E7790" w:rsidRPr="000D5CF1" w:rsidRDefault="009E7790" w:rsidP="009E7790">
      <w:pPr>
        <w:rPr>
          <w:rFonts w:ascii="Tahoma" w:eastAsia="Tahoma" w:hAnsi="Tahoma" w:cs="Tahoma"/>
          <w:b/>
          <w:sz w:val="20"/>
          <w:szCs w:val="20"/>
        </w:rPr>
      </w:pPr>
      <w:r w:rsidRPr="000D5CF1">
        <w:rPr>
          <w:rFonts w:ascii="Tahoma" w:eastAsia="Tahoma" w:hAnsi="Tahoma" w:cs="Tahoma"/>
          <w:b/>
          <w:noProof/>
          <w:sz w:val="20"/>
          <w:szCs w:val="20"/>
        </w:rPr>
        <w:drawing>
          <wp:inline distT="0" distB="0" distL="0" distR="0" wp14:anchorId="4E6211E7" wp14:editId="2355B924">
            <wp:extent cx="833620" cy="132741"/>
            <wp:effectExtent l="0" t="0" r="0" b="0"/>
            <wp:docPr id="19" name="image2.jp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2.jpg" descr="pear_media logo_fin rgb_bez okraju.jpg"/>
                    <pic:cNvPicPr preferRelativeResize="0"/>
                  </pic:nvPicPr>
                  <pic:blipFill>
                    <a:blip r:embed="rId5"/>
                    <a:srcRect/>
                    <a:stretch>
                      <a:fillRect/>
                    </a:stretch>
                  </pic:blipFill>
                  <pic:spPr>
                    <a:xfrm>
                      <a:off x="0" y="0"/>
                      <a:ext cx="833620" cy="132741"/>
                    </a:xfrm>
                    <a:prstGeom prst="rect">
                      <a:avLst/>
                    </a:prstGeom>
                    <a:ln/>
                  </pic:spPr>
                </pic:pic>
              </a:graphicData>
            </a:graphic>
          </wp:inline>
        </w:drawing>
      </w:r>
    </w:p>
    <w:p w14:paraId="67F847CD" w14:textId="77777777" w:rsidR="009E7790" w:rsidRPr="000D5CF1" w:rsidRDefault="009E7790" w:rsidP="009E7790">
      <w:pPr>
        <w:pBdr>
          <w:bottom w:val="single" w:sz="4" w:space="1" w:color="auto"/>
        </w:pBdr>
        <w:rPr>
          <w:rFonts w:ascii="Tahoma" w:eastAsia="Tahoma" w:hAnsi="Tahoma" w:cs="Tahoma"/>
          <w:b/>
          <w:sz w:val="20"/>
          <w:szCs w:val="20"/>
        </w:rPr>
      </w:pPr>
      <w:r w:rsidRPr="000D5CF1">
        <w:rPr>
          <w:rFonts w:ascii="Tahoma" w:eastAsia="Tahoma" w:hAnsi="Tahoma" w:cs="Tahoma"/>
          <w:b/>
          <w:sz w:val="20"/>
          <w:szCs w:val="20"/>
        </w:rPr>
        <w:t xml:space="preserve">+420 733 643 825, </w:t>
      </w:r>
      <w:hyperlink r:id="rId6">
        <w:r w:rsidRPr="000D5CF1">
          <w:rPr>
            <w:rFonts w:ascii="Tahoma" w:eastAsia="Tahoma" w:hAnsi="Tahoma" w:cs="Tahoma"/>
            <w:b/>
            <w:color w:val="0000FF"/>
            <w:sz w:val="20"/>
            <w:szCs w:val="20"/>
            <w:u w:val="single"/>
          </w:rPr>
          <w:t>petra@pearmedia.cz</w:t>
        </w:r>
      </w:hyperlink>
      <w:r w:rsidRPr="000D5CF1">
        <w:rPr>
          <w:rFonts w:ascii="Tahoma" w:eastAsia="Tahoma" w:hAnsi="Tahoma" w:cs="Tahoma"/>
          <w:b/>
          <w:sz w:val="20"/>
          <w:szCs w:val="20"/>
        </w:rPr>
        <w:t xml:space="preserve">, </w:t>
      </w:r>
      <w:hyperlink r:id="rId7">
        <w:r w:rsidRPr="000D5CF1">
          <w:rPr>
            <w:rFonts w:ascii="Tahoma" w:eastAsia="Tahoma" w:hAnsi="Tahoma" w:cs="Tahoma"/>
            <w:b/>
            <w:color w:val="0000FF"/>
            <w:sz w:val="20"/>
            <w:szCs w:val="20"/>
            <w:u w:val="single"/>
          </w:rPr>
          <w:t>pearmedia.cz</w:t>
        </w:r>
      </w:hyperlink>
      <w:r w:rsidRPr="000D5CF1">
        <w:rPr>
          <w:rFonts w:ascii="Tahoma" w:eastAsia="Tahoma" w:hAnsi="Tahoma" w:cs="Tahoma"/>
          <w:sz w:val="20"/>
          <w:szCs w:val="20"/>
        </w:rPr>
        <w:br/>
      </w:r>
    </w:p>
    <w:p w14:paraId="3AE7670E" w14:textId="77777777" w:rsidR="009E7790" w:rsidRPr="000D5CF1" w:rsidRDefault="009E7790" w:rsidP="009E7790">
      <w:pPr>
        <w:rPr>
          <w:rFonts w:ascii="Tahoma" w:eastAsia="Tahoma" w:hAnsi="Tahoma" w:cs="Tahoma"/>
          <w:b/>
          <w:sz w:val="17"/>
          <w:szCs w:val="17"/>
        </w:rPr>
      </w:pPr>
      <w:r w:rsidRPr="000D5CF1">
        <w:rPr>
          <w:rFonts w:ascii="Tahoma" w:eastAsia="Tahoma" w:hAnsi="Tahoma" w:cs="Tahoma"/>
          <w:b/>
          <w:sz w:val="17"/>
          <w:szCs w:val="17"/>
        </w:rPr>
        <w:t xml:space="preserve">SOUKROMÁ KLINIKA PLASTICKÉ A ESTETICKÉ MEDICÍNY MEDICOM CLINIC, </w:t>
      </w:r>
      <w:hyperlink r:id="rId8" w:history="1">
        <w:r w:rsidRPr="000D5CF1">
          <w:rPr>
            <w:rStyle w:val="Hypertextovodkaz"/>
            <w:rFonts w:ascii="Tahoma" w:eastAsia="Tahoma" w:hAnsi="Tahoma" w:cs="Tahoma"/>
            <w:b/>
            <w:sz w:val="17"/>
            <w:szCs w:val="17"/>
          </w:rPr>
          <w:t>medicomclinic.cz</w:t>
        </w:r>
      </w:hyperlink>
      <w:r w:rsidRPr="000D5CF1">
        <w:rPr>
          <w:rFonts w:ascii="Tahoma" w:eastAsia="Tahoma" w:hAnsi="Tahoma" w:cs="Tahoma"/>
          <w:b/>
          <w:sz w:val="17"/>
          <w:szCs w:val="17"/>
        </w:rPr>
        <w:t xml:space="preserve"> </w:t>
      </w:r>
    </w:p>
    <w:p w14:paraId="5A6946EC" w14:textId="77777777" w:rsidR="009E7790" w:rsidRPr="000D5CF1" w:rsidRDefault="009E7790" w:rsidP="009E7790">
      <w:pPr>
        <w:jc w:val="both"/>
        <w:rPr>
          <w:rFonts w:ascii="Tahoma" w:eastAsia="Tahoma" w:hAnsi="Tahoma" w:cs="Tahoma"/>
          <w:sz w:val="17"/>
          <w:szCs w:val="17"/>
        </w:rPr>
      </w:pPr>
      <w:r w:rsidRPr="000D5CF1">
        <w:rPr>
          <w:rFonts w:ascii="Tahoma" w:eastAsia="Tahoma" w:hAnsi="Tahoma" w:cs="Tahoma"/>
          <w:sz w:val="17"/>
          <w:szCs w:val="17"/>
        </w:rPr>
        <w:t xml:space="preserve">MEDICOM </w:t>
      </w:r>
      <w:proofErr w:type="spellStart"/>
      <w:r w:rsidRPr="000D5CF1">
        <w:rPr>
          <w:rFonts w:ascii="Tahoma" w:eastAsia="Tahoma" w:hAnsi="Tahoma" w:cs="Tahoma"/>
          <w:sz w:val="17"/>
          <w:szCs w:val="17"/>
        </w:rPr>
        <w:t>Clinic</w:t>
      </w:r>
      <w:proofErr w:type="spellEnd"/>
      <w:r w:rsidRPr="000D5CF1">
        <w:rPr>
          <w:rFonts w:ascii="Tahoma" w:eastAsia="Tahoma" w:hAnsi="Tahoma" w:cs="Tahoma"/>
          <w:sz w:val="17"/>
          <w:szCs w:val="17"/>
        </w:rPr>
        <w:t xml:space="preserve"> byla založena v roce 2004 a je největším soukromým pracovištěm plastické a estetické medicíny v Česku. MEDICOM </w:t>
      </w:r>
      <w:proofErr w:type="spellStart"/>
      <w:r w:rsidRPr="000D5CF1">
        <w:rPr>
          <w:rFonts w:ascii="Tahoma" w:eastAsia="Tahoma" w:hAnsi="Tahoma" w:cs="Tahoma"/>
          <w:sz w:val="17"/>
          <w:szCs w:val="17"/>
        </w:rPr>
        <w:t>Clinic</w:t>
      </w:r>
      <w:proofErr w:type="spellEnd"/>
      <w:r w:rsidRPr="000D5CF1">
        <w:rPr>
          <w:rFonts w:ascii="Tahoma" w:eastAsia="Tahoma" w:hAnsi="Tahoma" w:cs="Tahoma"/>
          <w:sz w:val="17"/>
          <w:szCs w:val="17"/>
        </w:rPr>
        <w:t xml:space="preserve"> tvoří tým vyhledávaných plastických a cévních chirurgů, dermatologů, zkušených anesteziologů a specialistů na spánkovou medicínu s mnohaletými zkušenostmi v oboru. Prestižní klinika je vyhlášena individuálním přístupem ke klientům a nadstandardní péčí. Lékaři každý den pomáhají ženám i mužům k tomu, aby se cítili sebevědomě, atraktivně a šťastně. Pracoviště kliniky se nachází v historickém centru Prahy, další pobočky jsou v Brně a Ústí nad Labem.</w:t>
      </w:r>
    </w:p>
    <w:p w14:paraId="13D2A67A" w14:textId="77777777" w:rsidR="009E7790" w:rsidRPr="000D5CF1" w:rsidRDefault="009E7790" w:rsidP="009E7790">
      <w:pPr>
        <w:rPr>
          <w:rFonts w:ascii="Tahoma" w:hAnsi="Tahoma" w:cs="Tahoma"/>
        </w:rPr>
      </w:pPr>
    </w:p>
    <w:p w14:paraId="13494886" w14:textId="77777777" w:rsidR="009E7790" w:rsidRPr="000D5CF1" w:rsidRDefault="009E7790" w:rsidP="009E7790">
      <w:pPr>
        <w:rPr>
          <w:rFonts w:ascii="Tahoma" w:hAnsi="Tahoma" w:cs="Tahoma"/>
        </w:rPr>
      </w:pPr>
    </w:p>
    <w:p w14:paraId="7D700AFA" w14:textId="77777777" w:rsidR="009E7790" w:rsidRPr="000D5CF1" w:rsidRDefault="009E7790" w:rsidP="009E7790">
      <w:pPr>
        <w:rPr>
          <w:rFonts w:ascii="Tahoma" w:hAnsi="Tahoma" w:cs="Tahoma"/>
        </w:rPr>
      </w:pPr>
    </w:p>
    <w:p w14:paraId="2922B648" w14:textId="77777777" w:rsidR="009E7790" w:rsidRDefault="009E7790"/>
    <w:sectPr w:rsidR="009E7790" w:rsidSect="009E7790">
      <w:headerReference w:type="default" r:id="rId9"/>
      <w:footerReference w:type="default" r:id="rId10"/>
      <w:pgSz w:w="11906" w:h="16838"/>
      <w:pgMar w:top="1700"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84FB0" w14:textId="77777777" w:rsidR="00000000" w:rsidRDefault="00000000">
    <w:pPr>
      <w:pBdr>
        <w:top w:val="nil"/>
        <w:left w:val="nil"/>
        <w:bottom w:val="nil"/>
        <w:right w:val="nil"/>
        <w:between w:val="nil"/>
      </w:pBdr>
      <w:tabs>
        <w:tab w:val="center" w:pos="4536"/>
        <w:tab w:val="right" w:pos="9072"/>
      </w:tabs>
      <w:spacing w:after="0" w:line="240" w:lineRule="auto"/>
      <w:rPr>
        <w:color w:val="000000"/>
      </w:rPr>
    </w:pPr>
  </w:p>
  <w:p w14:paraId="19B5E549" w14:textId="77777777" w:rsidR="00000000" w:rsidRDefault="00000000">
    <w:pPr>
      <w:pBdr>
        <w:top w:val="nil"/>
        <w:left w:val="nil"/>
        <w:bottom w:val="nil"/>
        <w:right w:val="nil"/>
        <w:between w:val="nil"/>
      </w:pBdr>
      <w:tabs>
        <w:tab w:val="center" w:pos="4536"/>
        <w:tab w:val="right" w:pos="9072"/>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C54F9" w14:textId="77777777" w:rsidR="00000000" w:rsidRPr="00935B46" w:rsidRDefault="00000000" w:rsidP="00935B46">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noProof/>
      </w:rPr>
      <w:drawing>
        <wp:inline distT="0" distB="0" distL="0" distR="0" wp14:anchorId="4D72030E" wp14:editId="29EBFF49">
          <wp:extent cx="2857500" cy="800100"/>
          <wp:effectExtent l="0" t="0" r="0" b="0"/>
          <wp:docPr id="1861097684" name="Obrázek 1" descr="Prestižní klinika plastické chirurgie | Medicom Cli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tižní klinika plastické chirurgie | Medicom Clinic"/>
                  <pic:cNvPicPr>
                    <a:picLocks noChangeAspect="1" noChangeArrowheads="1"/>
                  </pic:cNvPicPr>
                </pic:nvPicPr>
                <pic:blipFill rotWithShape="1">
                  <a:blip r:embed="rId1">
                    <a:extLst>
                      <a:ext uri="{28A0092B-C50C-407E-A947-70E740481C1C}">
                        <a14:useLocalDpi xmlns:a14="http://schemas.microsoft.com/office/drawing/2010/main" val="0"/>
                      </a:ext>
                    </a:extLst>
                  </a:blip>
                  <a:srcRect t="35750" b="36250"/>
                  <a:stretch/>
                </pic:blipFill>
                <pic:spPr bwMode="auto">
                  <a:xfrm>
                    <a:off x="0" y="0"/>
                    <a:ext cx="2873836" cy="804674"/>
                  </a:xfrm>
                  <a:prstGeom prst="rect">
                    <a:avLst/>
                  </a:prstGeom>
                  <a:noFill/>
                  <a:ln>
                    <a:noFill/>
                  </a:ln>
                  <a:extLst>
                    <a:ext uri="{53640926-AAD7-44D8-BBD7-CCE9431645EC}">
                      <a14:shadowObscured xmlns:a14="http://schemas.microsoft.com/office/drawing/2010/main"/>
                    </a:ext>
                  </a:extLst>
                </pic:spPr>
              </pic:pic>
            </a:graphicData>
          </a:graphic>
        </wp:inline>
      </w:drawing>
    </w:r>
    <w:r>
      <w:rPr>
        <w:b/>
        <w:color w:val="000000"/>
        <w:sz w:val="36"/>
        <w:szCs w:val="36"/>
      </w:rPr>
      <w:tab/>
    </w:r>
    <w:r>
      <w:rPr>
        <w:b/>
        <w:color w:val="000000"/>
        <w:sz w:val="36"/>
        <w:szCs w:val="36"/>
      </w:rPr>
      <w:tab/>
      <w:t>TISKOVÁ ZPRÁVA</w:t>
    </w:r>
  </w:p>
  <w:p w14:paraId="3044A575"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p>
  <w:p w14:paraId="548C3A8A"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2AEB373"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3270B29"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BE3E934"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61764A67"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2113B72"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A2238B7"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176A5B"/>
    <w:multiLevelType w:val="hybridMultilevel"/>
    <w:tmpl w:val="D256B6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65671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790"/>
    <w:rsid w:val="0084260A"/>
    <w:rsid w:val="009E77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54FA5"/>
  <w15:chartTrackingRefBased/>
  <w15:docId w15:val="{10D18050-54FC-4CAA-87A8-78F617A5D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E7790"/>
    <w:pPr>
      <w:spacing w:after="200" w:line="276" w:lineRule="auto"/>
    </w:pPr>
    <w:rPr>
      <w:rFonts w:ascii="Calibri" w:eastAsiaTheme="minorEastAsia" w:hAnsi="Calibri" w:cs="Calibri"/>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9E7790"/>
    <w:rPr>
      <w:color w:val="0563C1" w:themeColor="hyperlink"/>
      <w:u w:val="single"/>
    </w:rPr>
  </w:style>
  <w:style w:type="paragraph" w:styleId="Odstavecseseznamem">
    <w:name w:val="List Paragraph"/>
    <w:basedOn w:val="Normln"/>
    <w:uiPriority w:val="34"/>
    <w:qFormat/>
    <w:rsid w:val="009E77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comclinic.cz" TargetMode="External"/><Relationship Id="rId3" Type="http://schemas.openxmlformats.org/officeDocument/2006/relationships/settings" Target="settings.xml"/><Relationship Id="rId7" Type="http://schemas.openxmlformats.org/officeDocument/2006/relationships/hyperlink" Target="http://www.pearmedia.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tra@pearmedia.cz"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724</Words>
  <Characters>4277</Characters>
  <Application>Microsoft Office Word</Application>
  <DocSecurity>0</DocSecurity>
  <Lines>35</Lines>
  <Paragraphs>9</Paragraphs>
  <ScaleCrop>false</ScaleCrop>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1</cp:revision>
  <dcterms:created xsi:type="dcterms:W3CDTF">2024-05-17T08:22:00Z</dcterms:created>
  <dcterms:modified xsi:type="dcterms:W3CDTF">2024-05-17T08:23:00Z</dcterms:modified>
</cp:coreProperties>
</file>