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97849D" w14:textId="77777777" w:rsidR="00C43B88" w:rsidRDefault="00C43B88" w:rsidP="00C43B88">
      <w:pPr>
        <w:jc w:val="center"/>
        <w:rPr>
          <w:rFonts w:ascii="Tahoma" w:eastAsia="Tahoma" w:hAnsi="Tahoma" w:cs="Tahoma"/>
          <w:b/>
          <w:bCs/>
          <w:sz w:val="46"/>
          <w:szCs w:val="46"/>
        </w:rPr>
      </w:pPr>
      <w:r>
        <w:rPr>
          <w:rFonts w:ascii="Tahoma" w:eastAsia="Tahoma" w:hAnsi="Tahoma" w:cs="Tahoma"/>
          <w:b/>
          <w:bCs/>
          <w:sz w:val="46"/>
          <w:szCs w:val="46"/>
        </w:rPr>
        <w:t>Nedostatek očních ambulancí v Česku: krizi začínají řešit soukromé kliniky</w:t>
      </w:r>
    </w:p>
    <w:p w14:paraId="39C779E4" w14:textId="77777777" w:rsidR="00C43B88" w:rsidRDefault="00C43B88" w:rsidP="00C43B88">
      <w:pPr>
        <w:jc w:val="both"/>
        <w:rPr>
          <w:rFonts w:ascii="Tahoma" w:eastAsia="Tahoma" w:hAnsi="Tahoma" w:cs="Tahoma"/>
          <w:b/>
          <w:bCs/>
          <w:sz w:val="21"/>
          <w:szCs w:val="21"/>
        </w:rPr>
      </w:pPr>
      <w:r>
        <w:rPr>
          <w:rFonts w:ascii="Tahoma" w:eastAsia="Tahoma" w:hAnsi="Tahoma" w:cs="Tahoma"/>
          <w:b/>
          <w:bCs/>
          <w:sz w:val="21"/>
          <w:szCs w:val="21"/>
        </w:rPr>
        <w:t xml:space="preserve">PRAHA, 19. KVĚTNA 2026 – Až třetina Čechů zanedbává preventivní prohlídky u očního lékaře. Ti, kteří ke svému zdraví přistupují zodpovědně, ale často narazí. V Česku je totiž očních lékařů nedostatek a zajistit si i běžné vyšetření trvá měsíce. </w:t>
      </w:r>
    </w:p>
    <w:p w14:paraId="349BE73C" w14:textId="77777777" w:rsidR="00C43B88" w:rsidRDefault="00C43B88" w:rsidP="00C43B88">
      <w:pPr>
        <w:jc w:val="both"/>
        <w:rPr>
          <w:rFonts w:ascii="Tahoma" w:eastAsia="Tahoma" w:hAnsi="Tahoma" w:cs="Tahoma"/>
          <w:sz w:val="21"/>
          <w:szCs w:val="21"/>
        </w:rPr>
      </w:pPr>
      <w:r>
        <w:rPr>
          <w:rFonts w:ascii="Tahoma" w:eastAsia="Tahoma" w:hAnsi="Tahoma" w:cs="Tahoma"/>
          <w:sz w:val="21"/>
          <w:szCs w:val="21"/>
        </w:rPr>
        <w:t xml:space="preserve">Populace stárne, lidí s očními vadami přibývá a potřeba očních lékařů roste. V Česku jich působí ale jen kolem 1200, lidé čekají na vyšetření i několik měsíců. Situace je nejhorší v pohraničních oblastech. Problémy hlásí například Semily, Rakovník, Prachatice, Jeseník nebo Český Krumlov. Tady mohou pacienti na vyšetření zraku čekat i rok. </w:t>
      </w:r>
      <w:r>
        <w:rPr>
          <w:rFonts w:ascii="Tahoma" w:eastAsia="Tahoma" w:hAnsi="Tahoma" w:cs="Tahoma"/>
          <w:color w:val="CC9900"/>
          <w:sz w:val="21"/>
          <w:szCs w:val="21"/>
        </w:rPr>
        <w:t xml:space="preserve">„Zejména mimo krajská města je dostupnost oftalmologické péče velmi omezená, lidé často kvůli vyšetření dojíždějí desítky kilometrů. I tak mohou na volný termín čekat několik měsíců. Velkým problémem je najít náhradu za končícího lékaře, nábor lékaře na běžnou ambulantní oftalmologii může trvat několik měsíců, v některých regionech je to ale téměř nemožné. Řada ordinací se tak po odchodu stávajícího lékaře definitivně zavírá, což problém dostupností péče ještě prohlubuje,“ </w:t>
      </w:r>
      <w:r>
        <w:rPr>
          <w:rFonts w:ascii="Tahoma" w:eastAsia="Tahoma" w:hAnsi="Tahoma" w:cs="Tahoma"/>
          <w:sz w:val="21"/>
          <w:szCs w:val="21"/>
        </w:rPr>
        <w:t xml:space="preserve">upozornil Pavel Stodůlka, přednosta sítě očních klinik </w:t>
      </w:r>
      <w:hyperlink r:id="rId4">
        <w:r>
          <w:rPr>
            <w:rFonts w:ascii="Tahoma" w:eastAsia="Tahoma" w:hAnsi="Tahoma" w:cs="Tahoma"/>
            <w:color w:val="0000FF"/>
            <w:sz w:val="21"/>
            <w:szCs w:val="21"/>
            <w:u w:val="single"/>
          </w:rPr>
          <w:t>Gemini</w:t>
        </w:r>
      </w:hyperlink>
      <w:r>
        <w:rPr>
          <w:rFonts w:ascii="Tahoma" w:eastAsia="Tahoma" w:hAnsi="Tahoma" w:cs="Tahoma"/>
          <w:sz w:val="21"/>
          <w:szCs w:val="21"/>
        </w:rPr>
        <w:t>.</w:t>
      </w:r>
    </w:p>
    <w:p w14:paraId="5C02C69B" w14:textId="77777777" w:rsidR="00C43B88" w:rsidRDefault="00C43B88" w:rsidP="00C43B88">
      <w:pPr>
        <w:jc w:val="both"/>
        <w:rPr>
          <w:rFonts w:ascii="Tahoma" w:eastAsia="Tahoma" w:hAnsi="Tahoma" w:cs="Tahoma"/>
          <w:sz w:val="21"/>
          <w:szCs w:val="21"/>
        </w:rPr>
      </w:pPr>
      <w:r>
        <w:rPr>
          <w:rFonts w:ascii="Tahoma" w:eastAsia="Tahoma" w:hAnsi="Tahoma" w:cs="Tahoma"/>
          <w:sz w:val="21"/>
          <w:szCs w:val="21"/>
        </w:rPr>
        <w:t xml:space="preserve">Podle odhadů je možné předcházet nebo částečně či zcela vyléčit přibližně 80 procent všech zrakových postižení. Čím dřív se na problém přijde, tím snadněji lze léčit. Vlivem nedostatku očních lékařů ale hrozí, že budou některá závažná onemocnění zraku zanedbána. </w:t>
      </w:r>
      <w:r>
        <w:rPr>
          <w:rFonts w:ascii="Tahoma" w:eastAsia="Tahoma" w:hAnsi="Tahoma" w:cs="Tahoma"/>
          <w:color w:val="CC9900"/>
          <w:sz w:val="21"/>
          <w:szCs w:val="21"/>
        </w:rPr>
        <w:t xml:space="preserve">„Pro léčbu očních onemocnění je včasná diagnostika zásadní. Dlouhé čekací doby na vyšetření a diagnostiku mohou vést k opožděnému zjištění vážných zdravotních problémů, což může zkomplikovat léčbu a zhoršit prognózu pacientů, to může mít dlouhodobý negativní dopad na jejich zdraví a kvalitu života,“ </w:t>
      </w:r>
      <w:r>
        <w:rPr>
          <w:rFonts w:ascii="Tahoma" w:eastAsia="Tahoma" w:hAnsi="Tahoma" w:cs="Tahoma"/>
          <w:sz w:val="21"/>
          <w:szCs w:val="21"/>
        </w:rPr>
        <w:t>připustil světově uznávaný oční chirurg.</w:t>
      </w:r>
    </w:p>
    <w:p w14:paraId="718A1208" w14:textId="77777777" w:rsidR="00C43B88" w:rsidRDefault="00C43B88" w:rsidP="00C43B88">
      <w:pPr>
        <w:jc w:val="both"/>
        <w:rPr>
          <w:rFonts w:ascii="Tahoma" w:eastAsia="Tahoma" w:hAnsi="Tahoma" w:cs="Tahoma"/>
          <w:sz w:val="21"/>
          <w:szCs w:val="21"/>
        </w:rPr>
      </w:pPr>
      <w:r>
        <w:rPr>
          <w:rFonts w:ascii="Tahoma" w:eastAsia="Tahoma" w:hAnsi="Tahoma" w:cs="Tahoma"/>
          <w:sz w:val="21"/>
          <w:szCs w:val="21"/>
        </w:rPr>
        <w:t xml:space="preserve">Většina Čechů hledá očního lékaře až ve chvíli, kdy je trápí nějaký problém. A právě v tu chvíli narazí. Sehnat očního lékaře, který by byl k dispozici ihned, je prakticky nemožné. </w:t>
      </w:r>
      <w:r>
        <w:rPr>
          <w:rFonts w:ascii="Tahoma" w:eastAsia="Tahoma" w:hAnsi="Tahoma" w:cs="Tahoma"/>
          <w:color w:val="CC9900"/>
          <w:sz w:val="21"/>
          <w:szCs w:val="21"/>
        </w:rPr>
        <w:t xml:space="preserve">„V České republice ubývá specializovaných očních pohotovostí a jejich provoz je stále více soustředěn zejména do fakultních nemocnic a některých krajských center. Nepřetržitá oční péče není ve většině regionů dostupná, takže pacienti s akutními obtížemi často končí na urgentním příjmu nebo musí cestovat do jiného, vzdálenějšího zařízení,“ </w:t>
      </w:r>
      <w:r>
        <w:rPr>
          <w:rFonts w:ascii="Tahoma" w:eastAsia="Tahoma" w:hAnsi="Tahoma" w:cs="Tahoma"/>
          <w:sz w:val="21"/>
          <w:szCs w:val="21"/>
        </w:rPr>
        <w:t>popsal situaci Pavel Stodůlka.</w:t>
      </w:r>
    </w:p>
    <w:p w14:paraId="58E2A20F" w14:textId="77777777" w:rsidR="00C43B88" w:rsidRDefault="00C43B88" w:rsidP="00C43B88">
      <w:pPr>
        <w:pBdr>
          <w:bottom w:val="single" w:sz="4" w:space="1" w:color="000000"/>
        </w:pBdr>
        <w:jc w:val="both"/>
        <w:rPr>
          <w:rFonts w:ascii="Tahoma" w:eastAsia="Tahoma" w:hAnsi="Tahoma" w:cs="Tahoma"/>
          <w:color w:val="CC9900"/>
          <w:sz w:val="21"/>
          <w:szCs w:val="21"/>
        </w:rPr>
      </w:pPr>
      <w:bookmarkStart w:id="0" w:name="_ejgc7toz0gn8" w:colFirst="0" w:colLast="0"/>
      <w:bookmarkEnd w:id="0"/>
      <w:r>
        <w:rPr>
          <w:rFonts w:ascii="Tahoma" w:eastAsia="Tahoma" w:hAnsi="Tahoma" w:cs="Tahoma"/>
          <w:sz w:val="21"/>
          <w:szCs w:val="21"/>
        </w:rPr>
        <w:t xml:space="preserve">Nedostatek kapacit státních očních ordinací začínají suplovat ty soukromé. Nově se ambulance všeobecného očního lékařství otevře v pražských Stodůlkách, ta bude částečně fungovat i jako pohotovost. </w:t>
      </w:r>
      <w:r>
        <w:rPr>
          <w:rFonts w:ascii="Tahoma" w:eastAsia="Tahoma" w:hAnsi="Tahoma" w:cs="Tahoma"/>
          <w:color w:val="CC9900"/>
          <w:sz w:val="21"/>
          <w:szCs w:val="21"/>
        </w:rPr>
        <w:t xml:space="preserve">„Do budoucna plánujeme otevřít oční ambulance na všech našich klinikách. Jedna z nich už funguje ve Vyškově a zájem o běžná vyšetření je obrovský. Začátkem června otevřeme další na pražské klinice. Ambulance bude zatím fungovat v pondělí a středu. Od 7:30 do 8 hodin budeme řešit akutní pacienty, následně do odpoledních hodin ty objednané. Máme smlouvu se všemi pojišťovnami, vyšetření je tak pro pojištěné pacienty zdarma. V tuto chvíli přijímáme nové pacienty, a bude-li třeba, otevírací dobu ambulance upravíme, abychom byli schopni pomoci co největšímu množství pacientů,“ </w:t>
      </w:r>
      <w:r>
        <w:rPr>
          <w:rFonts w:ascii="Tahoma" w:eastAsia="Tahoma" w:hAnsi="Tahoma" w:cs="Tahoma"/>
          <w:sz w:val="21"/>
          <w:szCs w:val="21"/>
        </w:rPr>
        <w:t>uzavřela Eva Szabó, primářka kliniky Gemini Praha.</w:t>
      </w:r>
    </w:p>
    <w:p w14:paraId="096FFBAF" w14:textId="77777777" w:rsidR="00C43B88" w:rsidRDefault="00C43B88" w:rsidP="00C43B88">
      <w:pPr>
        <w:jc w:val="both"/>
        <w:rPr>
          <w:rFonts w:ascii="Tahoma" w:eastAsia="Tahoma" w:hAnsi="Tahoma" w:cs="Tahoma"/>
          <w:b/>
          <w:bCs/>
          <w:sz w:val="21"/>
          <w:szCs w:val="21"/>
        </w:rPr>
      </w:pPr>
      <w:bookmarkStart w:id="1" w:name="_6ovstk2zxtje" w:colFirst="0" w:colLast="0"/>
      <w:bookmarkEnd w:id="1"/>
    </w:p>
    <w:p w14:paraId="28172112" w14:textId="77777777" w:rsidR="00C43B88" w:rsidRDefault="00C43B88" w:rsidP="00C43B88">
      <w:pPr>
        <w:jc w:val="both"/>
        <w:rPr>
          <w:rFonts w:ascii="Tahoma" w:eastAsia="Tahoma" w:hAnsi="Tahoma" w:cs="Tahoma"/>
          <w:sz w:val="21"/>
          <w:szCs w:val="21"/>
        </w:rPr>
      </w:pPr>
      <w:r>
        <w:rPr>
          <w:rFonts w:ascii="Tahoma" w:eastAsia="Tahoma" w:hAnsi="Tahoma" w:cs="Tahoma"/>
          <w:b/>
          <w:bCs/>
          <w:sz w:val="21"/>
          <w:szCs w:val="21"/>
        </w:rPr>
        <w:lastRenderedPageBreak/>
        <w:t>KONTAKT PRO MÉDIA:</w:t>
      </w:r>
    </w:p>
    <w:p w14:paraId="1A5C87BB" w14:textId="77777777" w:rsidR="00C43B88" w:rsidRDefault="00C43B88" w:rsidP="00C43B88">
      <w:pPr>
        <w:jc w:val="both"/>
        <w:rPr>
          <w:rFonts w:ascii="Tahoma" w:eastAsia="Tahoma" w:hAnsi="Tahoma" w:cs="Tahoma"/>
          <w:b/>
          <w:bCs/>
          <w:color w:val="CC9900"/>
          <w:sz w:val="21"/>
          <w:szCs w:val="21"/>
        </w:rPr>
      </w:pPr>
      <w:r>
        <w:rPr>
          <w:rFonts w:ascii="Tahoma" w:eastAsia="Tahoma" w:hAnsi="Tahoma" w:cs="Tahoma"/>
          <w:b/>
          <w:bCs/>
          <w:color w:val="333333"/>
          <w:sz w:val="21"/>
          <w:szCs w:val="21"/>
        </w:rPr>
        <w:t>Mgr. Petra Ďurčíková</w:t>
      </w:r>
      <w:r>
        <w:rPr>
          <w:rFonts w:ascii="Tahoma" w:eastAsia="Tahoma" w:hAnsi="Tahoma" w:cs="Tahoma"/>
          <w:b/>
          <w:bCs/>
          <w:color w:val="CC9900"/>
          <w:sz w:val="21"/>
          <w:szCs w:val="21"/>
        </w:rPr>
        <w:t>_mediální konzultant</w:t>
      </w:r>
    </w:p>
    <w:p w14:paraId="6ACFE2C1" w14:textId="77777777" w:rsidR="00C43B88" w:rsidRDefault="00C43B88" w:rsidP="00C43B88">
      <w:pPr>
        <w:jc w:val="both"/>
        <w:rPr>
          <w:rFonts w:ascii="Tahoma" w:eastAsia="Tahoma" w:hAnsi="Tahoma" w:cs="Tahoma"/>
          <w:b/>
          <w:bCs/>
          <w:sz w:val="21"/>
          <w:szCs w:val="21"/>
        </w:rPr>
      </w:pPr>
      <w:r>
        <w:rPr>
          <w:rFonts w:ascii="Tahoma" w:eastAsia="Tahoma" w:hAnsi="Tahoma" w:cs="Tahoma"/>
          <w:noProof/>
        </w:rPr>
        <w:drawing>
          <wp:inline distT="0" distB="0" distL="0" distR="0" wp14:anchorId="6DFB2EBB" wp14:editId="583CBD69">
            <wp:extent cx="833755" cy="132715"/>
            <wp:effectExtent l="0" t="0" r="0" b="0"/>
            <wp:docPr id="1" name="image1.png" descr="pear_media logo_fin rgb_bez okraju.jpg"/>
            <wp:cNvGraphicFramePr/>
            <a:graphic xmlns:a="http://schemas.openxmlformats.org/drawingml/2006/main">
              <a:graphicData uri="http://schemas.openxmlformats.org/drawingml/2006/picture">
                <pic:pic xmlns:pic="http://schemas.openxmlformats.org/drawingml/2006/picture">
                  <pic:nvPicPr>
                    <pic:cNvPr id="0" name="image1.png" descr="pear_media logo_fin rgb_bez okraju.jpg"/>
                    <pic:cNvPicPr preferRelativeResize="0"/>
                  </pic:nvPicPr>
                  <pic:blipFill>
                    <a:blip r:embed="rId5"/>
                    <a:srcRect/>
                    <a:stretch>
                      <a:fillRect/>
                    </a:stretch>
                  </pic:blipFill>
                  <pic:spPr>
                    <a:xfrm>
                      <a:off x="0" y="0"/>
                      <a:ext cx="833755" cy="132715"/>
                    </a:xfrm>
                    <a:prstGeom prst="rect">
                      <a:avLst/>
                    </a:prstGeom>
                    <a:ln/>
                  </pic:spPr>
                </pic:pic>
              </a:graphicData>
            </a:graphic>
          </wp:inline>
        </w:drawing>
      </w:r>
    </w:p>
    <w:p w14:paraId="443AED71" w14:textId="77777777" w:rsidR="00C43B88" w:rsidRDefault="00C43B88" w:rsidP="00C43B88">
      <w:pPr>
        <w:pBdr>
          <w:bottom w:val="single" w:sz="4" w:space="1" w:color="000000"/>
        </w:pBdr>
        <w:jc w:val="both"/>
        <w:rPr>
          <w:rFonts w:ascii="Tahoma" w:eastAsia="Tahoma" w:hAnsi="Tahoma" w:cs="Tahoma"/>
        </w:rPr>
      </w:pPr>
      <w:r>
        <w:rPr>
          <w:rFonts w:ascii="Tahoma" w:eastAsia="Tahoma" w:hAnsi="Tahoma" w:cs="Tahoma"/>
          <w:b/>
          <w:bCs/>
          <w:sz w:val="21"/>
          <w:szCs w:val="21"/>
        </w:rPr>
        <w:t xml:space="preserve">+420 733 643 825, </w:t>
      </w:r>
      <w:hyperlink r:id="rId6">
        <w:r>
          <w:rPr>
            <w:rFonts w:ascii="Tahoma" w:eastAsia="Tahoma" w:hAnsi="Tahoma" w:cs="Tahoma"/>
            <w:b/>
            <w:bCs/>
            <w:color w:val="0000FF"/>
            <w:sz w:val="21"/>
            <w:szCs w:val="21"/>
            <w:u w:val="single"/>
          </w:rPr>
          <w:t>petra@pearmedia.cz</w:t>
        </w:r>
      </w:hyperlink>
      <w:r>
        <w:rPr>
          <w:rFonts w:ascii="Tahoma" w:eastAsia="Tahoma" w:hAnsi="Tahoma" w:cs="Tahoma"/>
          <w:b/>
          <w:bCs/>
          <w:sz w:val="21"/>
          <w:szCs w:val="21"/>
        </w:rPr>
        <w:t xml:space="preserve">, </w:t>
      </w:r>
      <w:hyperlink r:id="rId7">
        <w:r>
          <w:rPr>
            <w:rFonts w:ascii="Tahoma" w:eastAsia="Tahoma" w:hAnsi="Tahoma" w:cs="Tahoma"/>
            <w:b/>
            <w:bCs/>
            <w:color w:val="0000FF"/>
            <w:sz w:val="21"/>
            <w:szCs w:val="21"/>
            <w:u w:val="single"/>
          </w:rPr>
          <w:t>pearmedia.cz</w:t>
        </w:r>
      </w:hyperlink>
    </w:p>
    <w:p w14:paraId="23B3CE1C" w14:textId="77777777" w:rsidR="00C43B88" w:rsidRDefault="00C43B88" w:rsidP="00C43B88">
      <w:pPr>
        <w:jc w:val="both"/>
        <w:rPr>
          <w:rFonts w:ascii="Tahoma" w:eastAsia="Tahoma" w:hAnsi="Tahoma" w:cs="Tahoma"/>
        </w:rPr>
      </w:pPr>
      <w:r>
        <w:rPr>
          <w:rFonts w:ascii="Tahoma" w:eastAsia="Tahoma" w:hAnsi="Tahoma" w:cs="Tahoma"/>
          <w:b/>
          <w:bCs/>
          <w:sz w:val="18"/>
          <w:szCs w:val="18"/>
        </w:rPr>
        <w:t xml:space="preserve">SOUKROMÁ OČNÍ KLINIKA GEMINI, </w:t>
      </w:r>
      <w:hyperlink r:id="rId8">
        <w:r>
          <w:rPr>
            <w:rFonts w:ascii="Tahoma" w:eastAsia="Tahoma" w:hAnsi="Tahoma" w:cs="Tahoma"/>
            <w:b/>
            <w:bCs/>
            <w:color w:val="0000FF"/>
            <w:sz w:val="18"/>
            <w:szCs w:val="18"/>
            <w:u w:val="single"/>
          </w:rPr>
          <w:t>www.gemini.cz</w:t>
        </w:r>
      </w:hyperlink>
    </w:p>
    <w:p w14:paraId="43F6DBA4" w14:textId="77777777" w:rsidR="00C43B88" w:rsidRDefault="00C43B88" w:rsidP="00C43B88">
      <w:pPr>
        <w:jc w:val="both"/>
        <w:rPr>
          <w:rFonts w:ascii="Tahoma" w:eastAsia="Tahoma" w:hAnsi="Tahoma" w:cs="Tahoma"/>
          <w:sz w:val="18"/>
          <w:szCs w:val="18"/>
        </w:rPr>
      </w:pPr>
      <w:r>
        <w:rPr>
          <w:rFonts w:ascii="Tahoma" w:eastAsia="Tahoma" w:hAnsi="Tahoma" w:cs="Tahoma"/>
          <w:sz w:val="18"/>
          <w:szCs w:val="18"/>
        </w:rPr>
        <w:t>Soukromá oční klinika Gemini rozvíjí dlouholetou tradici zlínské oční chirurgie. První klinika byla otevřena ve Zlíně v roce 2003 a v současnosti provozuje klinika v České republice deset pracovišť: ve Zlíně, v Průhonicích u Prahy, Praze-Jinonicích, Českých Budějovicích, Ostravě, Vyškově, Brně, Novém Jičíně a Liberci. Jako jediná česká oční klinika otevřela pracoviště také ve Vídni. Vedle operací zbavujících pacienty potřeby nosit brýle a operací šedého zákalu se na klinikách provádějí i estetické zákroky, jako například plastika horních a dolních víček. Ročně se na klinice provede více než 40 000 zákroků. V současnosti v Gemini pracuje přes 400 zaměstnanců. V čele týmu operatérů stojí světově uznávaný oční chirurg prim. MUDr. Pavel Stodůlka, Ph.D., FEBOS-CR.</w:t>
      </w:r>
    </w:p>
    <w:p w14:paraId="705509C0" w14:textId="77777777" w:rsidR="00C43B88" w:rsidRDefault="00C43B88" w:rsidP="00C43B88"/>
    <w:p w14:paraId="09640F87" w14:textId="77777777" w:rsidR="00C43B88" w:rsidRDefault="00C43B88" w:rsidP="00C43B88"/>
    <w:p w14:paraId="5EB45C6C" w14:textId="77777777" w:rsidR="00C43B88" w:rsidRDefault="00C43B88" w:rsidP="00C43B88"/>
    <w:p w14:paraId="484A85C8" w14:textId="77777777" w:rsidR="00C43B88" w:rsidRDefault="00C43B88" w:rsidP="00C43B88"/>
    <w:p w14:paraId="3CFEE786" w14:textId="77777777" w:rsidR="00C43B88" w:rsidRDefault="00C43B88"/>
    <w:sectPr w:rsidR="00C43B88" w:rsidSect="00C43B88">
      <w:headerReference w:type="default" r:id="rId9"/>
      <w:footerReference w:type="default" r:id="rId10"/>
      <w:pgSz w:w="11906" w:h="16838"/>
      <w:pgMar w:top="1700" w:right="1417" w:bottom="1417" w:left="1417" w:header="708" w:footer="708"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952A25" w14:textId="77777777" w:rsidR="00000000" w:rsidRDefault="00000000">
    <w:pPr>
      <w:pBdr>
        <w:top w:val="nil"/>
        <w:left w:val="nil"/>
        <w:bottom w:val="nil"/>
        <w:right w:val="nil"/>
        <w:between w:val="nil"/>
      </w:pBdr>
      <w:tabs>
        <w:tab w:val="center" w:pos="4536"/>
        <w:tab w:val="right" w:pos="9072"/>
      </w:tabs>
      <w:spacing w:after="0" w:line="240" w:lineRule="auto"/>
      <w:rPr>
        <w:color w:val="000000"/>
      </w:rPr>
    </w:pPr>
  </w:p>
  <w:p w14:paraId="777EB118" w14:textId="77777777" w:rsidR="00000000" w:rsidRDefault="00000000">
    <w:pPr>
      <w:pBdr>
        <w:top w:val="nil"/>
        <w:left w:val="nil"/>
        <w:bottom w:val="nil"/>
        <w:right w:val="nil"/>
        <w:between w:val="nil"/>
      </w:pBdr>
      <w:tabs>
        <w:tab w:val="center" w:pos="4536"/>
        <w:tab w:val="right" w:pos="9072"/>
      </w:tabs>
      <w:spacing w:after="0" w:line="240" w:lineRule="auto"/>
      <w:rPr>
        <w:color w:val="000000"/>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3B3A31" w14:textId="77777777" w:rsidR="00000000" w:rsidRDefault="00000000">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bCs/>
        <w:color w:val="000000"/>
        <w:sz w:val="36"/>
        <w:szCs w:val="36"/>
      </w:rPr>
    </w:pPr>
    <w:r>
      <w:rPr>
        <w:b/>
        <w:bCs/>
        <w:noProof/>
        <w:color w:val="000000"/>
        <w:sz w:val="36"/>
        <w:szCs w:val="36"/>
      </w:rPr>
      <w:drawing>
        <wp:inline distT="0" distB="0" distL="0" distR="0" wp14:anchorId="4E863C28" wp14:editId="0EBEAA71">
          <wp:extent cx="3105193" cy="600083"/>
          <wp:effectExtent l="0" t="0" r="0" b="0"/>
          <wp:docPr id="2" name="image2.png" descr="C:\Users\Notebook\Downloads\logo_gemini_ocni_klinika_RGB.jpg"/>
          <wp:cNvGraphicFramePr/>
          <a:graphic xmlns:a="http://schemas.openxmlformats.org/drawingml/2006/main">
            <a:graphicData uri="http://schemas.openxmlformats.org/drawingml/2006/picture">
              <pic:pic xmlns:pic="http://schemas.openxmlformats.org/drawingml/2006/picture">
                <pic:nvPicPr>
                  <pic:cNvPr id="0" name="image2.png" descr="C:\Users\Notebook\Downloads\logo_gemini_ocni_klinika_RGB.jpg"/>
                  <pic:cNvPicPr preferRelativeResize="0"/>
                </pic:nvPicPr>
                <pic:blipFill>
                  <a:blip r:embed="rId1"/>
                  <a:srcRect l="13756" t="36594" r="13051" b="35865"/>
                  <a:stretch>
                    <a:fillRect/>
                  </a:stretch>
                </pic:blipFill>
                <pic:spPr>
                  <a:xfrm>
                    <a:off x="0" y="0"/>
                    <a:ext cx="3105193" cy="600083"/>
                  </a:xfrm>
                  <a:prstGeom prst="rect">
                    <a:avLst/>
                  </a:prstGeom>
                  <a:ln/>
                </pic:spPr>
              </pic:pic>
            </a:graphicData>
          </a:graphic>
        </wp:inline>
      </w:drawing>
    </w:r>
    <w:r>
      <w:rPr>
        <w:b/>
        <w:bCs/>
        <w:color w:val="000000"/>
        <w:sz w:val="36"/>
        <w:szCs w:val="36"/>
      </w:rPr>
      <w:tab/>
      <w:t>TISKOVÁ ZPRÁVA</w:t>
    </w:r>
  </w:p>
  <w:p w14:paraId="5434237F" w14:textId="77777777" w:rsidR="00000000" w:rsidRDefault="00000000">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bCs/>
        <w:color w:val="000000"/>
        <w:sz w:val="2"/>
        <w:szCs w:val="2"/>
      </w:rPr>
    </w:pPr>
  </w:p>
  <w:p w14:paraId="6F4293BA" w14:textId="77777777" w:rsidR="00000000" w:rsidRDefault="00000000">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bCs/>
        <w:color w:val="000000"/>
        <w:sz w:val="2"/>
        <w:szCs w:val="2"/>
      </w:rPr>
    </w:pPr>
  </w:p>
  <w:p w14:paraId="682A498B" w14:textId="77777777" w:rsidR="00000000" w:rsidRDefault="00000000">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bCs/>
        <w:color w:val="000000"/>
        <w:sz w:val="2"/>
        <w:szCs w:val="2"/>
      </w:rPr>
    </w:pPr>
  </w:p>
  <w:p w14:paraId="395446D1" w14:textId="77777777" w:rsidR="00000000" w:rsidRDefault="00000000">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bCs/>
        <w:color w:val="000000"/>
        <w:sz w:val="2"/>
        <w:szCs w:val="2"/>
      </w:rPr>
    </w:pPr>
  </w:p>
  <w:p w14:paraId="712D9A49" w14:textId="77777777" w:rsidR="00000000" w:rsidRDefault="00000000">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bCs/>
        <w:color w:val="000000"/>
        <w:sz w:val="2"/>
        <w:szCs w:val="2"/>
      </w:rPr>
    </w:pPr>
  </w:p>
  <w:p w14:paraId="7D84E4F7" w14:textId="77777777" w:rsidR="00000000" w:rsidRDefault="00000000">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bCs/>
        <w:color w:val="000000"/>
        <w:sz w:val="2"/>
        <w:szCs w:val="2"/>
      </w:rPr>
    </w:pPr>
  </w:p>
  <w:p w14:paraId="6E50E112" w14:textId="77777777" w:rsidR="00000000" w:rsidRDefault="00000000">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bCs/>
        <w:color w:val="000000"/>
        <w:sz w:val="2"/>
        <w:szCs w:val="2"/>
      </w:rPr>
    </w:pPr>
  </w:p>
  <w:p w14:paraId="2FD76DCB" w14:textId="77777777" w:rsidR="00000000" w:rsidRDefault="00000000">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bCs/>
        <w:color w:val="000000"/>
        <w:sz w:val="2"/>
        <w:szCs w:val="2"/>
      </w:rPr>
    </w:pPr>
  </w:p>
  <w:p w14:paraId="769BE121" w14:textId="77777777" w:rsidR="00000000" w:rsidRDefault="00000000">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bCs/>
        <w:color w:val="000000"/>
        <w:sz w:val="2"/>
        <w:szCs w:val="2"/>
      </w:rPr>
    </w:pPr>
  </w:p>
  <w:p w14:paraId="5518ADC4" w14:textId="77777777" w:rsidR="00000000" w:rsidRDefault="00000000">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bCs/>
        <w:color w:val="000000"/>
        <w:sz w:val="2"/>
        <w:szCs w:val="2"/>
      </w:rPr>
    </w:pPr>
  </w:p>
  <w:p w14:paraId="2ECF1EEE" w14:textId="77777777" w:rsidR="00000000" w:rsidRDefault="00000000">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bCs/>
        <w:color w:val="000000"/>
        <w:sz w:val="2"/>
        <w:szCs w:val="2"/>
      </w:rPr>
    </w:pPr>
  </w:p>
  <w:p w14:paraId="5AE26B6C" w14:textId="77777777" w:rsidR="00000000" w:rsidRDefault="00000000">
    <w:pPr>
      <w:pBdr>
        <w:top w:val="nil"/>
        <w:left w:val="nil"/>
        <w:bottom w:val="nil"/>
        <w:right w:val="nil"/>
        <w:between w:val="nil"/>
      </w:pBdr>
      <w:tabs>
        <w:tab w:val="center" w:pos="4536"/>
        <w:tab w:val="right" w:pos="9072"/>
        <w:tab w:val="left" w:pos="3615"/>
      </w:tabs>
      <w:spacing w:after="0" w:line="240" w:lineRule="auto"/>
      <w:jc w:val="both"/>
      <w:rPr>
        <w:b/>
        <w:bCs/>
        <w:color w:val="000000"/>
        <w:sz w:val="2"/>
        <w:szCs w:val="2"/>
      </w:rPr>
    </w:pPr>
  </w:p>
  <w:p w14:paraId="3B3FFBB5" w14:textId="77777777" w:rsidR="00000000" w:rsidRDefault="00000000">
    <w:pPr>
      <w:pBdr>
        <w:top w:val="nil"/>
        <w:left w:val="nil"/>
        <w:bottom w:val="nil"/>
        <w:right w:val="nil"/>
        <w:between w:val="nil"/>
      </w:pBdr>
      <w:tabs>
        <w:tab w:val="center" w:pos="4536"/>
        <w:tab w:val="right" w:pos="9072"/>
        <w:tab w:val="left" w:pos="3615"/>
      </w:tabs>
      <w:spacing w:after="0" w:line="240" w:lineRule="auto"/>
      <w:jc w:val="both"/>
      <w:rPr>
        <w:b/>
        <w:bCs/>
        <w:color w:val="000000"/>
        <w:sz w:val="2"/>
        <w:szCs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3B88"/>
    <w:rsid w:val="00C43B88"/>
    <w:rsid w:val="00CE7BD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6BB4BF"/>
  <w15:chartTrackingRefBased/>
  <w15:docId w15:val="{48E2CF4B-351E-4DF7-A4F9-0230471170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cs-C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43B88"/>
    <w:pPr>
      <w:spacing w:after="200" w:line="276" w:lineRule="auto"/>
    </w:pPr>
    <w:rPr>
      <w:rFonts w:ascii="Calibri" w:eastAsia="Calibri" w:hAnsi="Calibri" w:cs="Calibri"/>
      <w:kern w:val="0"/>
      <w:sz w:val="22"/>
      <w:szCs w:val="22"/>
      <w:lang w:val="cs" w:eastAsia="cs-CZ"/>
      <w14:ligatures w14:val="none"/>
    </w:rPr>
  </w:style>
  <w:style w:type="paragraph" w:styleId="Nadpis1">
    <w:name w:val="heading 1"/>
    <w:basedOn w:val="Normln"/>
    <w:next w:val="Normln"/>
    <w:link w:val="Nadpis1Char"/>
    <w:uiPriority w:val="9"/>
    <w:qFormat/>
    <w:rsid w:val="00C43B88"/>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cs-CZ" w:eastAsia="en-US"/>
      <w14:ligatures w14:val="standardContextual"/>
    </w:rPr>
  </w:style>
  <w:style w:type="paragraph" w:styleId="Nadpis2">
    <w:name w:val="heading 2"/>
    <w:basedOn w:val="Normln"/>
    <w:next w:val="Normln"/>
    <w:link w:val="Nadpis2Char"/>
    <w:uiPriority w:val="9"/>
    <w:semiHidden/>
    <w:unhideWhenUsed/>
    <w:qFormat/>
    <w:rsid w:val="00C43B88"/>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cs-CZ" w:eastAsia="en-US"/>
      <w14:ligatures w14:val="standardContextual"/>
    </w:rPr>
  </w:style>
  <w:style w:type="paragraph" w:styleId="Nadpis3">
    <w:name w:val="heading 3"/>
    <w:basedOn w:val="Normln"/>
    <w:next w:val="Normln"/>
    <w:link w:val="Nadpis3Char"/>
    <w:uiPriority w:val="9"/>
    <w:semiHidden/>
    <w:unhideWhenUsed/>
    <w:qFormat/>
    <w:rsid w:val="00C43B88"/>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val="cs-CZ" w:eastAsia="en-US"/>
      <w14:ligatures w14:val="standardContextual"/>
    </w:rPr>
  </w:style>
  <w:style w:type="paragraph" w:styleId="Nadpis4">
    <w:name w:val="heading 4"/>
    <w:basedOn w:val="Normln"/>
    <w:next w:val="Normln"/>
    <w:link w:val="Nadpis4Char"/>
    <w:uiPriority w:val="9"/>
    <w:semiHidden/>
    <w:unhideWhenUsed/>
    <w:qFormat/>
    <w:rsid w:val="00C43B88"/>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lang w:val="cs-CZ" w:eastAsia="en-US"/>
      <w14:ligatures w14:val="standardContextual"/>
    </w:rPr>
  </w:style>
  <w:style w:type="paragraph" w:styleId="Nadpis5">
    <w:name w:val="heading 5"/>
    <w:basedOn w:val="Normln"/>
    <w:next w:val="Normln"/>
    <w:link w:val="Nadpis5Char"/>
    <w:uiPriority w:val="9"/>
    <w:semiHidden/>
    <w:unhideWhenUsed/>
    <w:qFormat/>
    <w:rsid w:val="00C43B88"/>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lang w:val="cs-CZ" w:eastAsia="en-US"/>
      <w14:ligatures w14:val="standardContextual"/>
    </w:rPr>
  </w:style>
  <w:style w:type="paragraph" w:styleId="Nadpis6">
    <w:name w:val="heading 6"/>
    <w:basedOn w:val="Normln"/>
    <w:next w:val="Normln"/>
    <w:link w:val="Nadpis6Char"/>
    <w:uiPriority w:val="9"/>
    <w:semiHidden/>
    <w:unhideWhenUsed/>
    <w:qFormat/>
    <w:rsid w:val="00C43B88"/>
    <w:pPr>
      <w:keepNext/>
      <w:keepLines/>
      <w:spacing w:before="40" w:after="0" w:line="278" w:lineRule="auto"/>
      <w:outlineLvl w:val="5"/>
    </w:pPr>
    <w:rPr>
      <w:rFonts w:asciiTheme="minorHAnsi" w:eastAsiaTheme="majorEastAsia" w:hAnsiTheme="minorHAnsi" w:cstheme="majorBidi"/>
      <w:i/>
      <w:iCs/>
      <w:color w:val="595959" w:themeColor="text1" w:themeTint="A6"/>
      <w:kern w:val="2"/>
      <w:sz w:val="24"/>
      <w:szCs w:val="24"/>
      <w:lang w:val="cs-CZ" w:eastAsia="en-US"/>
      <w14:ligatures w14:val="standardContextual"/>
    </w:rPr>
  </w:style>
  <w:style w:type="paragraph" w:styleId="Nadpis7">
    <w:name w:val="heading 7"/>
    <w:basedOn w:val="Normln"/>
    <w:next w:val="Normln"/>
    <w:link w:val="Nadpis7Char"/>
    <w:uiPriority w:val="9"/>
    <w:semiHidden/>
    <w:unhideWhenUsed/>
    <w:qFormat/>
    <w:rsid w:val="00C43B88"/>
    <w:pPr>
      <w:keepNext/>
      <w:keepLines/>
      <w:spacing w:before="40" w:after="0" w:line="278" w:lineRule="auto"/>
      <w:outlineLvl w:val="6"/>
    </w:pPr>
    <w:rPr>
      <w:rFonts w:asciiTheme="minorHAnsi" w:eastAsiaTheme="majorEastAsia" w:hAnsiTheme="minorHAnsi" w:cstheme="majorBidi"/>
      <w:color w:val="595959" w:themeColor="text1" w:themeTint="A6"/>
      <w:kern w:val="2"/>
      <w:sz w:val="24"/>
      <w:szCs w:val="24"/>
      <w:lang w:val="cs-CZ" w:eastAsia="en-US"/>
      <w14:ligatures w14:val="standardContextual"/>
    </w:rPr>
  </w:style>
  <w:style w:type="paragraph" w:styleId="Nadpis8">
    <w:name w:val="heading 8"/>
    <w:basedOn w:val="Normln"/>
    <w:next w:val="Normln"/>
    <w:link w:val="Nadpis8Char"/>
    <w:uiPriority w:val="9"/>
    <w:semiHidden/>
    <w:unhideWhenUsed/>
    <w:qFormat/>
    <w:rsid w:val="00C43B88"/>
    <w:pPr>
      <w:keepNext/>
      <w:keepLines/>
      <w:spacing w:after="0" w:line="278" w:lineRule="auto"/>
      <w:outlineLvl w:val="7"/>
    </w:pPr>
    <w:rPr>
      <w:rFonts w:asciiTheme="minorHAnsi" w:eastAsiaTheme="majorEastAsia" w:hAnsiTheme="minorHAnsi" w:cstheme="majorBidi"/>
      <w:i/>
      <w:iCs/>
      <w:color w:val="272727" w:themeColor="text1" w:themeTint="D8"/>
      <w:kern w:val="2"/>
      <w:sz w:val="24"/>
      <w:szCs w:val="24"/>
      <w:lang w:val="cs-CZ" w:eastAsia="en-US"/>
      <w14:ligatures w14:val="standardContextual"/>
    </w:rPr>
  </w:style>
  <w:style w:type="paragraph" w:styleId="Nadpis9">
    <w:name w:val="heading 9"/>
    <w:basedOn w:val="Normln"/>
    <w:next w:val="Normln"/>
    <w:link w:val="Nadpis9Char"/>
    <w:uiPriority w:val="9"/>
    <w:semiHidden/>
    <w:unhideWhenUsed/>
    <w:qFormat/>
    <w:rsid w:val="00C43B88"/>
    <w:pPr>
      <w:keepNext/>
      <w:keepLines/>
      <w:spacing w:after="0" w:line="278" w:lineRule="auto"/>
      <w:outlineLvl w:val="8"/>
    </w:pPr>
    <w:rPr>
      <w:rFonts w:asciiTheme="minorHAnsi" w:eastAsiaTheme="majorEastAsia" w:hAnsiTheme="minorHAnsi" w:cstheme="majorBidi"/>
      <w:color w:val="272727" w:themeColor="text1" w:themeTint="D8"/>
      <w:kern w:val="2"/>
      <w:sz w:val="24"/>
      <w:szCs w:val="24"/>
      <w:lang w:val="cs-CZ" w:eastAsia="en-US"/>
      <w14:ligatures w14:val="standardContextual"/>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C43B88"/>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C43B88"/>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C43B88"/>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C43B88"/>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C43B88"/>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C43B88"/>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C43B88"/>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C43B88"/>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C43B88"/>
    <w:rPr>
      <w:rFonts w:eastAsiaTheme="majorEastAsia" w:cstheme="majorBidi"/>
      <w:color w:val="272727" w:themeColor="text1" w:themeTint="D8"/>
    </w:rPr>
  </w:style>
  <w:style w:type="paragraph" w:styleId="Nzev">
    <w:name w:val="Title"/>
    <w:basedOn w:val="Normln"/>
    <w:next w:val="Normln"/>
    <w:link w:val="NzevChar"/>
    <w:uiPriority w:val="10"/>
    <w:qFormat/>
    <w:rsid w:val="00C43B88"/>
    <w:pPr>
      <w:spacing w:after="80" w:line="240" w:lineRule="auto"/>
      <w:contextualSpacing/>
    </w:pPr>
    <w:rPr>
      <w:rFonts w:asciiTheme="majorHAnsi" w:eastAsiaTheme="majorEastAsia" w:hAnsiTheme="majorHAnsi" w:cstheme="majorBidi"/>
      <w:spacing w:val="-10"/>
      <w:kern w:val="28"/>
      <w:sz w:val="56"/>
      <w:szCs w:val="56"/>
      <w:lang w:val="cs-CZ" w:eastAsia="en-US"/>
      <w14:ligatures w14:val="standardContextual"/>
    </w:rPr>
  </w:style>
  <w:style w:type="character" w:customStyle="1" w:styleId="NzevChar">
    <w:name w:val="Název Char"/>
    <w:basedOn w:val="Standardnpsmoodstavce"/>
    <w:link w:val="Nzev"/>
    <w:uiPriority w:val="10"/>
    <w:rsid w:val="00C43B88"/>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C43B88"/>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cs-CZ" w:eastAsia="en-US"/>
      <w14:ligatures w14:val="standardContextual"/>
    </w:rPr>
  </w:style>
  <w:style w:type="character" w:customStyle="1" w:styleId="PodnadpisChar">
    <w:name w:val="Podnadpis Char"/>
    <w:basedOn w:val="Standardnpsmoodstavce"/>
    <w:link w:val="Podnadpis"/>
    <w:uiPriority w:val="11"/>
    <w:rsid w:val="00C43B88"/>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C43B88"/>
    <w:pPr>
      <w:spacing w:before="160" w:after="160" w:line="278" w:lineRule="auto"/>
      <w:jc w:val="center"/>
    </w:pPr>
    <w:rPr>
      <w:rFonts w:asciiTheme="minorHAnsi" w:eastAsiaTheme="minorHAnsi" w:hAnsiTheme="minorHAnsi" w:cstheme="minorBidi"/>
      <w:i/>
      <w:iCs/>
      <w:color w:val="404040" w:themeColor="text1" w:themeTint="BF"/>
      <w:kern w:val="2"/>
      <w:sz w:val="24"/>
      <w:szCs w:val="24"/>
      <w:lang w:val="cs-CZ" w:eastAsia="en-US"/>
      <w14:ligatures w14:val="standardContextual"/>
    </w:rPr>
  </w:style>
  <w:style w:type="character" w:customStyle="1" w:styleId="CittChar">
    <w:name w:val="Citát Char"/>
    <w:basedOn w:val="Standardnpsmoodstavce"/>
    <w:link w:val="Citt"/>
    <w:uiPriority w:val="29"/>
    <w:rsid w:val="00C43B88"/>
    <w:rPr>
      <w:i/>
      <w:iCs/>
      <w:color w:val="404040" w:themeColor="text1" w:themeTint="BF"/>
    </w:rPr>
  </w:style>
  <w:style w:type="paragraph" w:styleId="Odstavecseseznamem">
    <w:name w:val="List Paragraph"/>
    <w:basedOn w:val="Normln"/>
    <w:uiPriority w:val="34"/>
    <w:qFormat/>
    <w:rsid w:val="00C43B88"/>
    <w:pPr>
      <w:spacing w:after="160" w:line="278" w:lineRule="auto"/>
      <w:ind w:left="720"/>
      <w:contextualSpacing/>
    </w:pPr>
    <w:rPr>
      <w:rFonts w:asciiTheme="minorHAnsi" w:eastAsiaTheme="minorHAnsi" w:hAnsiTheme="minorHAnsi" w:cstheme="minorBidi"/>
      <w:kern w:val="2"/>
      <w:sz w:val="24"/>
      <w:szCs w:val="24"/>
      <w:lang w:val="cs-CZ" w:eastAsia="en-US"/>
      <w14:ligatures w14:val="standardContextual"/>
    </w:rPr>
  </w:style>
  <w:style w:type="character" w:styleId="Zdraznnintenzivn">
    <w:name w:val="Intense Emphasis"/>
    <w:basedOn w:val="Standardnpsmoodstavce"/>
    <w:uiPriority w:val="21"/>
    <w:qFormat/>
    <w:rsid w:val="00C43B88"/>
    <w:rPr>
      <w:i/>
      <w:iCs/>
      <w:color w:val="0F4761" w:themeColor="accent1" w:themeShade="BF"/>
    </w:rPr>
  </w:style>
  <w:style w:type="paragraph" w:styleId="Vrazncitt">
    <w:name w:val="Intense Quote"/>
    <w:basedOn w:val="Normln"/>
    <w:next w:val="Normln"/>
    <w:link w:val="VrazncittChar"/>
    <w:uiPriority w:val="30"/>
    <w:qFormat/>
    <w:rsid w:val="00C43B88"/>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lang w:val="cs-CZ" w:eastAsia="en-US"/>
      <w14:ligatures w14:val="standardContextual"/>
    </w:rPr>
  </w:style>
  <w:style w:type="character" w:customStyle="1" w:styleId="VrazncittChar">
    <w:name w:val="Výrazný citát Char"/>
    <w:basedOn w:val="Standardnpsmoodstavce"/>
    <w:link w:val="Vrazncitt"/>
    <w:uiPriority w:val="30"/>
    <w:rsid w:val="00C43B88"/>
    <w:rPr>
      <w:i/>
      <w:iCs/>
      <w:color w:val="0F4761" w:themeColor="accent1" w:themeShade="BF"/>
    </w:rPr>
  </w:style>
  <w:style w:type="character" w:styleId="Odkazintenzivn">
    <w:name w:val="Intense Reference"/>
    <w:basedOn w:val="Standardnpsmoodstavce"/>
    <w:uiPriority w:val="32"/>
    <w:qFormat/>
    <w:rsid w:val="00C43B8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emini.cz/" TargetMode="External"/><Relationship Id="rId3" Type="http://schemas.openxmlformats.org/officeDocument/2006/relationships/webSettings" Target="webSettings.xml"/><Relationship Id="rId7" Type="http://schemas.openxmlformats.org/officeDocument/2006/relationships/hyperlink" Target="http://www.pearmedia.cz/"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petra@pearmedia.cz" TargetMode="External"/><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footer" Target="footer1.xml"/><Relationship Id="rId4" Type="http://schemas.openxmlformats.org/officeDocument/2006/relationships/hyperlink" Target="http://www.gemini.cz/" TargetMode="Externa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621</Words>
  <Characters>3667</Characters>
  <Application>Microsoft Office Word</Application>
  <DocSecurity>0</DocSecurity>
  <Lines>30</Lines>
  <Paragraphs>8</Paragraphs>
  <ScaleCrop>false</ScaleCrop>
  <Company/>
  <LinksUpToDate>false</LinksUpToDate>
  <CharactersWithSpaces>4280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Notebook</dc:creator>
  <cp:keywords/>
  <dc:description/>
  <cp:lastModifiedBy>Notebook</cp:lastModifiedBy>
  <cp:revision>1</cp:revision>
  <dcterms:created xsi:type="dcterms:W3CDTF">2026-05-19T06:56:00Z</dcterms:created>
  <dcterms:modified xsi:type="dcterms:W3CDTF">2026-05-19T06:57:00Z</dcterms:modified>
</cp:coreProperties>
</file>