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4E7C" w14:textId="7762CCBA" w:rsidR="005C6530" w:rsidRPr="00F9528B" w:rsidRDefault="00994C80" w:rsidP="005C653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Návštěvy gynekologa zanedbává téměř třetina Češek. N</w:t>
      </w:r>
      <w:r w:rsidR="00956951" w:rsidRPr="00F9528B">
        <w:rPr>
          <w:rFonts w:ascii="Tahoma" w:eastAsia="Tahoma" w:hAnsi="Tahoma" w:cs="Tahoma"/>
          <w:b/>
          <w:sz w:val="44"/>
          <w:szCs w:val="44"/>
        </w:rPr>
        <w:t xml:space="preserve">a </w:t>
      </w:r>
      <w:r w:rsidR="00F9528B" w:rsidRPr="00F9528B">
        <w:rPr>
          <w:rFonts w:ascii="Tahoma" w:eastAsia="Tahoma" w:hAnsi="Tahoma" w:cs="Tahoma"/>
          <w:b/>
          <w:sz w:val="44"/>
          <w:szCs w:val="44"/>
        </w:rPr>
        <w:t>rakovinu děložního čípku</w:t>
      </w:r>
      <w:r w:rsidR="00956951" w:rsidRPr="00F9528B">
        <w:rPr>
          <w:rFonts w:ascii="Tahoma" w:eastAsia="Tahoma" w:hAnsi="Tahoma" w:cs="Tahoma"/>
          <w:b/>
          <w:sz w:val="44"/>
          <w:szCs w:val="44"/>
        </w:rPr>
        <w:t xml:space="preserve"> zemře</w:t>
      </w:r>
      <w:r w:rsidR="00F9528B" w:rsidRPr="00F9528B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956951" w:rsidRPr="00F9528B">
        <w:rPr>
          <w:rFonts w:ascii="Tahoma" w:eastAsia="Tahoma" w:hAnsi="Tahoma" w:cs="Tahoma"/>
          <w:b/>
          <w:sz w:val="44"/>
          <w:szCs w:val="44"/>
        </w:rPr>
        <w:t>400 žen</w:t>
      </w:r>
      <w:r>
        <w:rPr>
          <w:rFonts w:ascii="Tahoma" w:eastAsia="Tahoma" w:hAnsi="Tahoma" w:cs="Tahoma"/>
          <w:b/>
          <w:sz w:val="44"/>
          <w:szCs w:val="44"/>
        </w:rPr>
        <w:t xml:space="preserve"> ročně</w:t>
      </w:r>
    </w:p>
    <w:p w14:paraId="27D33C86" w14:textId="7904FDA5" w:rsidR="00D85140" w:rsidRDefault="00551CA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36E59">
        <w:rPr>
          <w:rFonts w:ascii="Tahoma" w:eastAsia="Tahoma" w:hAnsi="Tahoma" w:cs="Tahoma"/>
          <w:b/>
          <w:sz w:val="21"/>
          <w:szCs w:val="21"/>
        </w:rPr>
        <w:t>1</w:t>
      </w:r>
      <w:r w:rsidR="00EE3E44">
        <w:rPr>
          <w:rFonts w:ascii="Tahoma" w:eastAsia="Tahoma" w:hAnsi="Tahoma" w:cs="Tahoma"/>
          <w:b/>
          <w:sz w:val="21"/>
          <w:szCs w:val="21"/>
        </w:rPr>
        <w:t>7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C6530">
        <w:rPr>
          <w:rFonts w:ascii="Tahoma" w:eastAsia="Tahoma" w:hAnsi="Tahoma" w:cs="Tahoma"/>
          <w:b/>
          <w:sz w:val="21"/>
          <w:szCs w:val="21"/>
        </w:rPr>
        <w:t>DUBNA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436E59">
        <w:rPr>
          <w:rFonts w:ascii="Tahoma" w:eastAsia="Tahoma" w:hAnsi="Tahoma" w:cs="Tahoma"/>
          <w:b/>
          <w:sz w:val="21"/>
          <w:szCs w:val="21"/>
        </w:rPr>
        <w:t>Dostupnost gynekologické péče v Česku patří k nejlepším na světě</w:t>
      </w:r>
      <w:r w:rsidR="005C6530">
        <w:rPr>
          <w:rFonts w:ascii="Tahoma" w:eastAsia="Tahoma" w:hAnsi="Tahoma" w:cs="Tahoma"/>
          <w:b/>
          <w:sz w:val="21"/>
          <w:szCs w:val="21"/>
        </w:rPr>
        <w:t>.</w:t>
      </w:r>
      <w:r w:rsidR="00436E59">
        <w:rPr>
          <w:rFonts w:ascii="Tahoma" w:eastAsia="Tahoma" w:hAnsi="Tahoma" w:cs="Tahoma"/>
          <w:b/>
          <w:sz w:val="21"/>
          <w:szCs w:val="21"/>
        </w:rPr>
        <w:t xml:space="preserve"> V tuzemsku působí kolem 1 400 gynekologů. Přesto kolem 30 procent žen pravidelné prohlídky zanedbává a s přibývajícím věkem jejich procento ještě stoupá. 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6DC5B319" w14:textId="2C98FB89" w:rsidR="00D85140" w:rsidRDefault="00436E5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Častým mýtem je, že by žena měla do gynekologické ordinace dorazit až po zahájení sexuálního život</w:t>
      </w:r>
      <w:r w:rsidR="00994C80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 xml:space="preserve">. První návštěva gynekologa by </w:t>
      </w:r>
      <w:r w:rsidR="00994C80">
        <w:rPr>
          <w:rFonts w:ascii="Tahoma" w:eastAsia="Tahoma" w:hAnsi="Tahoma" w:cs="Tahoma"/>
          <w:sz w:val="21"/>
          <w:szCs w:val="21"/>
        </w:rPr>
        <w:t xml:space="preserve">ale </w:t>
      </w:r>
      <w:r>
        <w:rPr>
          <w:rFonts w:ascii="Tahoma" w:eastAsia="Tahoma" w:hAnsi="Tahoma" w:cs="Tahoma"/>
          <w:sz w:val="21"/>
          <w:szCs w:val="21"/>
        </w:rPr>
        <w:t xml:space="preserve">měla proběhnut už </w:t>
      </w:r>
      <w:r w:rsidR="00F9528B">
        <w:rPr>
          <w:rFonts w:ascii="Tahoma" w:eastAsia="Tahoma" w:hAnsi="Tahoma" w:cs="Tahoma"/>
          <w:sz w:val="21"/>
          <w:szCs w:val="21"/>
        </w:rPr>
        <w:t>kolem 13 let</w:t>
      </w:r>
      <w:r w:rsidR="008E4475">
        <w:rPr>
          <w:rFonts w:ascii="Tahoma" w:eastAsia="Tahoma" w:hAnsi="Tahoma" w:cs="Tahoma"/>
          <w:sz w:val="21"/>
          <w:szCs w:val="21"/>
        </w:rPr>
        <w:t>.</w:t>
      </w:r>
      <w:r w:rsidR="00845FD7"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 xml:space="preserve">První návštěva se doporučuje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 xml:space="preserve"> dětského gynekologa</w:t>
      </w:r>
      <w:r>
        <w:rPr>
          <w:rFonts w:ascii="Tahoma" w:eastAsia="Tahoma" w:hAnsi="Tahoma" w:cs="Tahoma"/>
          <w:color w:val="CC9900"/>
          <w:sz w:val="21"/>
          <w:szCs w:val="21"/>
        </w:rPr>
        <w:t>, zpravidla po první menstruaci. Č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>asto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jde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 xml:space="preserve"> jen </w:t>
      </w:r>
      <w:r>
        <w:rPr>
          <w:rFonts w:ascii="Tahoma" w:eastAsia="Tahoma" w:hAnsi="Tahoma" w:cs="Tahoma"/>
          <w:color w:val="CC9900"/>
          <w:sz w:val="21"/>
          <w:szCs w:val="21"/>
        </w:rPr>
        <w:t>o informativní návštěvu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>, bez nutnosti vnitřního vyšetření, pokud není důvod. Je důležitá nejen kvůli prevenci, ale i kvůli edukaci – např</w:t>
      </w:r>
      <w:r>
        <w:rPr>
          <w:rFonts w:ascii="Tahoma" w:eastAsia="Tahoma" w:hAnsi="Tahoma" w:cs="Tahoma"/>
          <w:color w:val="CC9900"/>
          <w:sz w:val="21"/>
          <w:szCs w:val="21"/>
        </w:rPr>
        <w:t>íklad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 xml:space="preserve"> ohledně antikoncepce nebo </w:t>
      </w:r>
      <w:r>
        <w:rPr>
          <w:rFonts w:ascii="Tahoma" w:eastAsia="Tahoma" w:hAnsi="Tahoma" w:cs="Tahoma"/>
          <w:color w:val="CC9900"/>
          <w:sz w:val="21"/>
          <w:szCs w:val="21"/>
        </w:rPr>
        <w:t>očkování</w:t>
      </w:r>
      <w:r w:rsidR="00D85172">
        <w:rPr>
          <w:rFonts w:ascii="Tahoma" w:eastAsia="Tahoma" w:hAnsi="Tahoma" w:cs="Tahoma"/>
          <w:color w:val="CC9900"/>
          <w:sz w:val="21"/>
          <w:szCs w:val="21"/>
        </w:rPr>
        <w:t xml:space="preserve"> proti rakovině děložního čípku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>.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 xml:space="preserve"> Samozřejmostí by mělo být objednání ke gynekologovi bezprostředně po zahájení sexuálního života.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>okud se objeví problémy</w:t>
      </w:r>
      <w:r w:rsidR="00994C80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36E59">
        <w:rPr>
          <w:rFonts w:ascii="Tahoma" w:eastAsia="Tahoma" w:hAnsi="Tahoma" w:cs="Tahoma"/>
          <w:color w:val="CC9900"/>
          <w:sz w:val="21"/>
          <w:szCs w:val="21"/>
        </w:rPr>
        <w:t xml:space="preserve"> například nepravidelná menstruace, silné bolesti, výtok nebo jiné potíže</w:t>
      </w:r>
      <w:r>
        <w:rPr>
          <w:rFonts w:ascii="Tahoma" w:eastAsia="Tahoma" w:hAnsi="Tahoma" w:cs="Tahoma"/>
          <w:color w:val="CC9900"/>
          <w:sz w:val="21"/>
          <w:szCs w:val="21"/>
        </w:rPr>
        <w:t>, měla by dívka do ordinace dorazit hned, nehledě na věk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,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D85172">
        <w:rPr>
          <w:rFonts w:ascii="Tahoma" w:eastAsia="Tahoma" w:hAnsi="Tahoma" w:cs="Tahoma"/>
          <w:sz w:val="21"/>
          <w:szCs w:val="21"/>
        </w:rPr>
        <w:t>doporučila Elena Sudarikov</w:t>
      </w:r>
      <w:r w:rsidR="00354649">
        <w:rPr>
          <w:rFonts w:ascii="Tahoma" w:eastAsia="Tahoma" w:hAnsi="Tahoma" w:cs="Tahoma"/>
          <w:sz w:val="21"/>
          <w:szCs w:val="21"/>
        </w:rPr>
        <w:t>a</w:t>
      </w:r>
      <w:r w:rsidR="00D85172">
        <w:rPr>
          <w:rFonts w:ascii="Tahoma" w:eastAsia="Tahoma" w:hAnsi="Tahoma" w:cs="Tahoma"/>
          <w:sz w:val="21"/>
          <w:szCs w:val="21"/>
        </w:rPr>
        <w:t>, atestovaná gynekoložka kliniky Venova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16A0A8E7" w14:textId="1898ABE4" w:rsidR="00354649" w:rsidRDefault="00D8517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</w:t>
      </w:r>
      <w:r w:rsidRPr="00D85172">
        <w:rPr>
          <w:rFonts w:ascii="Tahoma" w:eastAsia="Tahoma" w:hAnsi="Tahoma" w:cs="Tahoma"/>
          <w:sz w:val="21"/>
          <w:szCs w:val="21"/>
        </w:rPr>
        <w:t>aždá žena od 15 let má nárok na bezplatnou preventivní prohlídku u gynekologa jednou ročně</w:t>
      </w:r>
      <w:r w:rsidR="00986E9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986E9B"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o ordinace by měly dorazit, i když nepociťují žádný problém. Pro správnou a efektivní léčbu gynekologických problém</w:t>
      </w:r>
      <w:r w:rsidR="00871BA5">
        <w:rPr>
          <w:rFonts w:ascii="Tahoma" w:eastAsia="Tahoma" w:hAnsi="Tahoma" w:cs="Tahoma"/>
          <w:sz w:val="21"/>
          <w:szCs w:val="21"/>
        </w:rPr>
        <w:t>ů</w:t>
      </w:r>
      <w:r>
        <w:rPr>
          <w:rFonts w:ascii="Tahoma" w:eastAsia="Tahoma" w:hAnsi="Tahoma" w:cs="Tahoma"/>
          <w:sz w:val="21"/>
          <w:szCs w:val="21"/>
        </w:rPr>
        <w:t xml:space="preserve"> je včasná diagnostika zásadní</w:t>
      </w:r>
      <w:r w:rsidR="00C64CAF" w:rsidRPr="00C64CAF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Problémy, které ženy trápí</w:t>
      </w:r>
      <w:r w:rsidR="00A01FDB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se často liší podle věku.</w:t>
      </w:r>
      <w:r w:rsidR="00C64CAF"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Nejčastější</w:t>
      </w:r>
      <w:r w:rsidR="00A01FDB">
        <w:rPr>
          <w:rFonts w:ascii="Tahoma" w:eastAsia="Tahoma" w:hAnsi="Tahoma" w:cs="Tahoma"/>
          <w:color w:val="CC9900"/>
          <w:sz w:val="21"/>
          <w:szCs w:val="21"/>
        </w:rPr>
        <w:t>m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problém</w:t>
      </w:r>
      <w:r w:rsidR="00A01FDB">
        <w:rPr>
          <w:rFonts w:ascii="Tahoma" w:eastAsia="Tahoma" w:hAnsi="Tahoma" w:cs="Tahoma"/>
          <w:color w:val="CC9900"/>
          <w:sz w:val="21"/>
          <w:szCs w:val="21"/>
        </w:rPr>
        <w:t>em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s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kterým se v mladším věku </w:t>
      </w:r>
      <w:r>
        <w:rPr>
          <w:rFonts w:ascii="Tahoma" w:eastAsia="Tahoma" w:hAnsi="Tahoma" w:cs="Tahoma"/>
          <w:color w:val="CC9900"/>
          <w:sz w:val="21"/>
          <w:szCs w:val="21"/>
        </w:rPr>
        <w:t>ženy potýkají</w:t>
      </w:r>
      <w:r w:rsidR="00994C80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vaginální dysbioźa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nerovnováha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přirozené mikroflóry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pochvě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ta laicky znamená 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narušení poměru mezi „hodnými“ a „špatnými“ bakteriemi.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Velmi časté jsou také 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infekce, které se projevují výtokem, bolestiv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menstruac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="00CA7F2C">
        <w:rPr>
          <w:rFonts w:ascii="Tahoma" w:eastAsia="Tahoma" w:hAnsi="Tahoma" w:cs="Tahoma"/>
          <w:color w:val="CC9900"/>
          <w:sz w:val="21"/>
          <w:szCs w:val="21"/>
        </w:rPr>
        <w:t xml:space="preserve">, svěděním. Podle dostupných statistik </w:t>
      </w:r>
      <w:r w:rsidR="00224D87" w:rsidRPr="00CA7F2C">
        <w:rPr>
          <w:rFonts w:ascii="Tahoma" w:eastAsia="Tahoma" w:hAnsi="Tahoma" w:cs="Tahoma"/>
          <w:color w:val="CC9900"/>
          <w:sz w:val="21"/>
          <w:szCs w:val="21"/>
        </w:rPr>
        <w:t xml:space="preserve">onemocní </w:t>
      </w:r>
      <w:r w:rsidR="00CA7F2C" w:rsidRPr="00CA7F2C">
        <w:rPr>
          <w:rFonts w:ascii="Tahoma" w:eastAsia="Tahoma" w:hAnsi="Tahoma" w:cs="Tahoma"/>
          <w:color w:val="CC9900"/>
          <w:sz w:val="21"/>
          <w:szCs w:val="21"/>
        </w:rPr>
        <w:t>75</w:t>
      </w:r>
      <w:r w:rsidR="00CA7F2C">
        <w:rPr>
          <w:rFonts w:ascii="Tahoma" w:eastAsia="Tahoma" w:hAnsi="Tahoma" w:cs="Tahoma"/>
          <w:color w:val="CC9900"/>
          <w:sz w:val="21"/>
          <w:szCs w:val="21"/>
        </w:rPr>
        <w:t xml:space="preserve"> procent</w:t>
      </w:r>
      <w:r w:rsidR="00CA7F2C" w:rsidRPr="00CA7F2C">
        <w:rPr>
          <w:rFonts w:ascii="Tahoma" w:eastAsia="Tahoma" w:hAnsi="Tahoma" w:cs="Tahoma"/>
          <w:color w:val="CC9900"/>
          <w:sz w:val="21"/>
          <w:szCs w:val="21"/>
        </w:rPr>
        <w:t xml:space="preserve"> žen vaginální mykózou alespoň jednou za život</w:t>
      </w:r>
      <w:r w:rsidR="00224D87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CA7F2C">
        <w:rPr>
          <w:rFonts w:ascii="Tahoma" w:eastAsia="Tahoma" w:hAnsi="Tahoma" w:cs="Tahoma"/>
          <w:color w:val="CC9900"/>
          <w:sz w:val="21"/>
          <w:szCs w:val="21"/>
        </w:rPr>
        <w:t xml:space="preserve"> pět procent</w:t>
      </w:r>
      <w:r w:rsidR="00CA7F2C" w:rsidRPr="00CA7F2C">
        <w:rPr>
          <w:rFonts w:ascii="Tahoma" w:eastAsia="Tahoma" w:hAnsi="Tahoma" w:cs="Tahoma"/>
          <w:color w:val="CC9900"/>
          <w:sz w:val="21"/>
          <w:szCs w:val="21"/>
        </w:rPr>
        <w:t xml:space="preserve"> z </w:t>
      </w:r>
      <w:r w:rsidR="00CA7F2C">
        <w:rPr>
          <w:rFonts w:ascii="Tahoma" w:eastAsia="Tahoma" w:hAnsi="Tahoma" w:cs="Tahoma"/>
          <w:color w:val="CC9900"/>
          <w:sz w:val="21"/>
          <w:szCs w:val="21"/>
        </w:rPr>
        <w:t>nich</w:t>
      </w:r>
      <w:r w:rsidR="00CA7F2C" w:rsidRPr="00CA7F2C">
        <w:rPr>
          <w:rFonts w:ascii="Tahoma" w:eastAsia="Tahoma" w:hAnsi="Tahoma" w:cs="Tahoma"/>
          <w:color w:val="CC9900"/>
          <w:sz w:val="21"/>
          <w:szCs w:val="21"/>
        </w:rPr>
        <w:t xml:space="preserve"> trpí chronickým zánětem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54649">
        <w:rPr>
          <w:rFonts w:ascii="Tahoma" w:eastAsia="Tahoma" w:hAnsi="Tahoma" w:cs="Tahoma"/>
          <w:sz w:val="21"/>
          <w:szCs w:val="21"/>
        </w:rPr>
        <w:t>popsala Elena Sudarikova.</w:t>
      </w:r>
    </w:p>
    <w:p w14:paraId="2FA359B0" w14:textId="34070672" w:rsidR="008E4475" w:rsidRDefault="00D8517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354649">
        <w:rPr>
          <w:rFonts w:ascii="Tahoma" w:eastAsia="Tahoma" w:hAnsi="Tahoma" w:cs="Tahoma"/>
          <w:sz w:val="21"/>
          <w:szCs w:val="21"/>
        </w:rPr>
        <w:t>Nejčastější gynekologické onemocnění</w:t>
      </w:r>
      <w:r w:rsidR="00986E9B" w:rsidRPr="00354649">
        <w:rPr>
          <w:rFonts w:ascii="Tahoma" w:eastAsia="Tahoma" w:hAnsi="Tahoma" w:cs="Tahoma"/>
          <w:sz w:val="21"/>
          <w:szCs w:val="21"/>
        </w:rPr>
        <w:t xml:space="preserve">, které postihuje přibližně každou desátou ženu v Česku </w:t>
      </w:r>
      <w:r w:rsidRPr="00354649">
        <w:rPr>
          <w:rFonts w:ascii="Tahoma" w:eastAsia="Tahoma" w:hAnsi="Tahoma" w:cs="Tahoma"/>
          <w:sz w:val="21"/>
          <w:szCs w:val="21"/>
        </w:rPr>
        <w:t>v reprodukčním věku</w:t>
      </w:r>
      <w:r w:rsidR="00986E9B" w:rsidRPr="00354649">
        <w:rPr>
          <w:rFonts w:ascii="Tahoma" w:eastAsia="Tahoma" w:hAnsi="Tahoma" w:cs="Tahoma"/>
          <w:sz w:val="21"/>
          <w:szCs w:val="21"/>
        </w:rPr>
        <w:t>,</w:t>
      </w:r>
      <w:r w:rsidRPr="00354649">
        <w:rPr>
          <w:rFonts w:ascii="Tahoma" w:eastAsia="Tahoma" w:hAnsi="Tahoma" w:cs="Tahoma"/>
          <w:sz w:val="21"/>
          <w:szCs w:val="21"/>
        </w:rPr>
        <w:t xml:space="preserve"> je endometrióza.</w:t>
      </w:r>
      <w:r w:rsidR="00354649" w:rsidRPr="00354649">
        <w:rPr>
          <w:rFonts w:ascii="Tahoma" w:eastAsia="Tahoma" w:hAnsi="Tahoma" w:cs="Tahoma"/>
          <w:sz w:val="21"/>
          <w:szCs w:val="21"/>
        </w:rPr>
        <w:t xml:space="preserve"> </w:t>
      </w:r>
      <w:r w:rsidR="00354649" w:rsidRPr="00354649">
        <w:rPr>
          <w:rFonts w:ascii="Tahoma" w:eastAsia="Tahoma" w:hAnsi="Tahoma" w:cs="Tahoma"/>
          <w:color w:val="CC9900"/>
          <w:sz w:val="21"/>
          <w:szCs w:val="21"/>
        </w:rPr>
        <w:t xml:space="preserve">Jedná se o stav, při kterém se děložní sliznice 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 xml:space="preserve">nachází </w:t>
      </w:r>
      <w:r w:rsidR="00354649" w:rsidRPr="00354649">
        <w:rPr>
          <w:rFonts w:ascii="Tahoma" w:eastAsia="Tahoma" w:hAnsi="Tahoma" w:cs="Tahoma"/>
          <w:color w:val="CC9900"/>
          <w:sz w:val="21"/>
          <w:szCs w:val="21"/>
        </w:rPr>
        <w:t>mimo děložní dutinu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 xml:space="preserve">, nejčastěji ve vaječnících nebo vejcovodech. </w:t>
      </w:r>
      <w:r>
        <w:rPr>
          <w:rFonts w:ascii="Tahoma" w:eastAsia="Tahoma" w:hAnsi="Tahoma" w:cs="Tahoma"/>
          <w:color w:val="CC9900"/>
          <w:sz w:val="21"/>
          <w:szCs w:val="21"/>
        </w:rPr>
        <w:t>Mezi projevy tohoto onemocnění patří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přetrvávající bolest v pánevní oblasti, silně bolestivá menstruace, bolesti v</w:t>
      </w:r>
      <w:r w:rsidR="00285804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podbřišku</w:t>
      </w:r>
      <w:r w:rsidR="0028580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 xml:space="preserve"> bolestivý pohlavní styk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například 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možné potíže s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D85172">
        <w:rPr>
          <w:rFonts w:ascii="Tahoma" w:eastAsia="Tahoma" w:hAnsi="Tahoma" w:cs="Tahoma"/>
          <w:color w:val="CC9900"/>
          <w:sz w:val="21"/>
          <w:szCs w:val="21"/>
        </w:rPr>
        <w:t>otěhotněním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>. Právě problémy s plodností jsou dalším důvodem, který ženy do ordinace gynekologa přivádí, p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roblémy s 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>otěhotněním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 má zhruba každý pátý pár v České republice.</w:t>
      </w:r>
      <w:r w:rsidR="00224D8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 xml:space="preserve">Zhoubné nádory dělohy se sice mohou objevit v jakémkoli věku, s přibývajícím věkem jsou ale častější, 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>přibližně 75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80 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 případů se objeví po 50. roce života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>. Stejně tomu tak je i v případě rakoviny děložního čípku,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 xml:space="preserve"> j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>de o</w:t>
      </w:r>
      <w:r w:rsidR="00153B0D">
        <w:rPr>
          <w:rFonts w:ascii="Tahoma" w:eastAsia="Tahoma" w:hAnsi="Tahoma" w:cs="Tahoma"/>
          <w:color w:val="CC9900"/>
          <w:sz w:val="21"/>
          <w:szCs w:val="21"/>
        </w:rPr>
        <w:t xml:space="preserve"> jedno z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 xml:space="preserve"> nejčastější</w:t>
      </w:r>
      <w:r w:rsidR="00153B0D">
        <w:rPr>
          <w:rFonts w:ascii="Tahoma" w:eastAsia="Tahoma" w:hAnsi="Tahoma" w:cs="Tahoma"/>
          <w:color w:val="CC9900"/>
          <w:sz w:val="21"/>
          <w:szCs w:val="21"/>
        </w:rPr>
        <w:t>ch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 xml:space="preserve"> zhoubn</w:t>
      </w:r>
      <w:r w:rsidR="00153B0D">
        <w:rPr>
          <w:rFonts w:ascii="Tahoma" w:eastAsia="Tahoma" w:hAnsi="Tahoma" w:cs="Tahoma"/>
          <w:color w:val="CC9900"/>
          <w:sz w:val="21"/>
          <w:szCs w:val="21"/>
        </w:rPr>
        <w:t>ých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 xml:space="preserve"> onemocnění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,</w:t>
      </w:r>
      <w:r w:rsidR="00986E9B">
        <w:rPr>
          <w:rFonts w:ascii="Tahoma" w:eastAsia="Tahoma" w:hAnsi="Tahoma" w:cs="Tahoma"/>
          <w:color w:val="CC9900"/>
          <w:sz w:val="21"/>
          <w:szCs w:val="21"/>
        </w:rPr>
        <w:t xml:space="preserve"> v Česku 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na </w:t>
      </w:r>
      <w:r w:rsidR="00354649">
        <w:rPr>
          <w:rFonts w:ascii="Tahoma" w:eastAsia="Tahoma" w:hAnsi="Tahoma" w:cs="Tahoma"/>
          <w:color w:val="CC9900"/>
          <w:sz w:val="21"/>
          <w:szCs w:val="21"/>
        </w:rPr>
        <w:t>něj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24D87">
        <w:rPr>
          <w:rFonts w:ascii="Tahoma" w:eastAsia="Tahoma" w:hAnsi="Tahoma" w:cs="Tahoma"/>
          <w:color w:val="CC9900"/>
          <w:sz w:val="21"/>
          <w:szCs w:val="21"/>
        </w:rPr>
        <w:t>ročně</w:t>
      </w:r>
      <w:r w:rsidR="00224D87" w:rsidRPr="00986E9B">
        <w:rPr>
          <w:rFonts w:ascii="Tahoma" w:eastAsia="Tahoma" w:hAnsi="Tahoma" w:cs="Tahoma"/>
          <w:color w:val="CC9900"/>
          <w:sz w:val="21"/>
          <w:szCs w:val="21"/>
        </w:rPr>
        <w:t xml:space="preserve"> zemře přibližně </w:t>
      </w:r>
      <w:r w:rsidR="00A74924">
        <w:rPr>
          <w:rFonts w:ascii="Tahoma" w:eastAsia="Tahoma" w:hAnsi="Tahoma" w:cs="Tahoma"/>
          <w:color w:val="CC9900"/>
          <w:sz w:val="21"/>
          <w:szCs w:val="21"/>
        </w:rPr>
        <w:t>400</w:t>
      </w:r>
      <w:r w:rsidR="00986E9B" w:rsidRPr="00986E9B">
        <w:rPr>
          <w:rFonts w:ascii="Tahoma" w:eastAsia="Tahoma" w:hAnsi="Tahoma" w:cs="Tahoma"/>
          <w:color w:val="CC9900"/>
          <w:sz w:val="21"/>
          <w:szCs w:val="21"/>
        </w:rPr>
        <w:t xml:space="preserve"> žen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86E9B">
        <w:rPr>
          <w:rFonts w:ascii="Tahoma" w:eastAsia="Tahoma" w:hAnsi="Tahoma" w:cs="Tahoma"/>
          <w:sz w:val="21"/>
          <w:szCs w:val="21"/>
        </w:rPr>
        <w:t>upozornila gynekoložka</w:t>
      </w:r>
      <w:r w:rsidR="008E4475">
        <w:rPr>
          <w:rFonts w:ascii="Tahoma" w:eastAsia="Tahoma" w:hAnsi="Tahoma" w:cs="Tahoma"/>
          <w:sz w:val="21"/>
          <w:szCs w:val="21"/>
        </w:rPr>
        <w:t>.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AD17EE7" w14:textId="5C1D656F" w:rsidR="00D0428A" w:rsidRPr="00D0428A" w:rsidRDefault="00986E9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Zhruba 30 procent žen preventivní prohlídky zanedbává, ž</w:t>
      </w:r>
      <w:r w:rsidRPr="00986E9B">
        <w:rPr>
          <w:rFonts w:ascii="Tahoma" w:eastAsia="Tahoma" w:hAnsi="Tahoma" w:cs="Tahoma"/>
          <w:sz w:val="21"/>
          <w:szCs w:val="21"/>
        </w:rPr>
        <w:t>eny po menopauze často přestávají chodit ke gynekologovi</w:t>
      </w:r>
      <w:r>
        <w:rPr>
          <w:rFonts w:ascii="Tahoma" w:eastAsia="Tahoma" w:hAnsi="Tahoma" w:cs="Tahoma"/>
          <w:sz w:val="21"/>
          <w:szCs w:val="21"/>
        </w:rPr>
        <w:t xml:space="preserve"> úplně.</w:t>
      </w:r>
      <w:r w:rsidR="00D0428A">
        <w:rPr>
          <w:rFonts w:ascii="Tahoma" w:eastAsia="Tahoma" w:hAnsi="Tahoma" w:cs="Tahoma"/>
          <w:sz w:val="21"/>
          <w:szCs w:val="21"/>
        </w:rPr>
        <w:t xml:space="preserve"> 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>Mnoho žen si myslí, že po skončení menstruace už gynekologická péče není nutná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 xml:space="preserve">Po menopauze 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>se ale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 xml:space="preserve"> riziko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 výskytu některých onemocnění zvyšuje, platí to například u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 xml:space="preserve"> rakoviny děložního čípku, dělohy, vaječníků nebo</w:t>
      </w:r>
      <w:r w:rsidR="00153B0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93619">
        <w:rPr>
          <w:rFonts w:ascii="Tahoma" w:eastAsia="Tahoma" w:hAnsi="Tahoma" w:cs="Tahoma"/>
          <w:color w:val="CC9900"/>
          <w:sz w:val="21"/>
          <w:szCs w:val="21"/>
        </w:rPr>
        <w:t>u problém</w:t>
      </w:r>
      <w:r w:rsidR="00153B0D">
        <w:rPr>
          <w:rFonts w:ascii="Tahoma" w:eastAsia="Tahoma" w:hAnsi="Tahoma" w:cs="Tahoma"/>
          <w:color w:val="CC9900"/>
          <w:sz w:val="21"/>
          <w:szCs w:val="21"/>
        </w:rPr>
        <w:t>ů</w:t>
      </w:r>
      <w:r w:rsidR="00D93619">
        <w:rPr>
          <w:rFonts w:ascii="Tahoma" w:eastAsia="Tahoma" w:hAnsi="Tahoma" w:cs="Tahoma"/>
          <w:color w:val="CC9900"/>
          <w:sz w:val="21"/>
          <w:szCs w:val="21"/>
        </w:rPr>
        <w:t xml:space="preserve"> spojených s atrofickými změnami.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56951" w:rsidRPr="00986E9B">
        <w:rPr>
          <w:rFonts w:ascii="Tahoma" w:eastAsia="Tahoma" w:hAnsi="Tahoma" w:cs="Tahoma"/>
          <w:color w:val="CC9900"/>
          <w:sz w:val="21"/>
          <w:szCs w:val="21"/>
        </w:rPr>
        <w:t>Většina žen ve stádiu časného nádoru nemá vůbec žádné obtíže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>Pravidelné kontroly pomáhají odhalit problém včas.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 Navíc lékař dokáže karcinom děložního čípku </w:t>
      </w:r>
      <w:r w:rsidR="00956951" w:rsidRPr="00956951">
        <w:rPr>
          <w:rFonts w:ascii="Tahoma" w:eastAsia="Tahoma" w:hAnsi="Tahoma" w:cs="Tahoma"/>
          <w:color w:val="CC9900"/>
          <w:sz w:val="21"/>
          <w:szCs w:val="21"/>
        </w:rPr>
        <w:t>ve většině případů rozpoznat dřív, než rakovina vůbec propukne.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Výjimkou</w:t>
      </w:r>
      <w:r w:rsidR="00956951">
        <w:rPr>
          <w:rFonts w:ascii="Tahoma" w:eastAsia="Tahoma" w:hAnsi="Tahoma" w:cs="Tahoma"/>
          <w:color w:val="CC9900"/>
          <w:sz w:val="21"/>
          <w:szCs w:val="21"/>
        </w:rPr>
        <w:t xml:space="preserve"> ale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nejsou ženy, které dorazí do ordinace gynekologa třeba i po 20leté pauze, zpravidla až ve chvíli, kdy už je jejich problém nesnesitelný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>,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56951">
        <w:rPr>
          <w:rFonts w:ascii="Tahoma" w:eastAsia="Tahoma" w:hAnsi="Tahoma" w:cs="Tahoma"/>
          <w:sz w:val="21"/>
          <w:szCs w:val="21"/>
        </w:rPr>
        <w:t>řekla</w:t>
      </w:r>
      <w:r w:rsidR="00D0428A">
        <w:rPr>
          <w:rFonts w:ascii="Tahoma" w:eastAsia="Tahoma" w:hAnsi="Tahoma" w:cs="Tahoma"/>
          <w:sz w:val="21"/>
          <w:szCs w:val="21"/>
        </w:rPr>
        <w:t xml:space="preserve"> </w:t>
      </w:r>
      <w:r w:rsidR="00956951">
        <w:rPr>
          <w:rFonts w:ascii="Tahoma" w:eastAsia="Tahoma" w:hAnsi="Tahoma" w:cs="Tahoma"/>
          <w:sz w:val="21"/>
          <w:szCs w:val="21"/>
        </w:rPr>
        <w:t xml:space="preserve">Elena </w:t>
      </w:r>
      <w:r w:rsidR="00354649">
        <w:rPr>
          <w:rFonts w:ascii="Tahoma" w:eastAsia="Tahoma" w:hAnsi="Tahoma" w:cs="Tahoma"/>
          <w:sz w:val="21"/>
          <w:szCs w:val="21"/>
        </w:rPr>
        <w:t>Sudarikova</w:t>
      </w:r>
      <w:r w:rsidR="00D0428A">
        <w:rPr>
          <w:rFonts w:ascii="Tahoma" w:eastAsia="Tahoma" w:hAnsi="Tahoma" w:cs="Tahoma"/>
          <w:sz w:val="21"/>
          <w:szCs w:val="21"/>
        </w:rPr>
        <w:t>.</w:t>
      </w:r>
    </w:p>
    <w:p w14:paraId="55023404" w14:textId="52624FD4" w:rsidR="008E4475" w:rsidRDefault="00956951" w:rsidP="00F9528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Gynekolog </w:t>
      </w:r>
      <w:r w:rsidR="00F9528B">
        <w:rPr>
          <w:rFonts w:ascii="Tahoma" w:eastAsia="Tahoma" w:hAnsi="Tahoma" w:cs="Tahoma"/>
          <w:sz w:val="21"/>
          <w:szCs w:val="21"/>
        </w:rPr>
        <w:t>velmi často spolupracuje s urologem</w:t>
      </w:r>
      <w:r w:rsidR="008E4475" w:rsidRPr="005C6530">
        <w:rPr>
          <w:rFonts w:ascii="Tahoma" w:eastAsia="Tahoma" w:hAnsi="Tahoma" w:cs="Tahoma"/>
          <w:sz w:val="21"/>
          <w:szCs w:val="21"/>
        </w:rPr>
        <w:t>.</w:t>
      </w:r>
      <w:r w:rsidR="008E4475">
        <w:rPr>
          <w:rFonts w:ascii="Tahoma" w:eastAsia="Tahoma" w:hAnsi="Tahoma" w:cs="Tahoma"/>
          <w:sz w:val="21"/>
          <w:szCs w:val="21"/>
        </w:rPr>
        <w:t xml:space="preserve"> 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 xml:space="preserve">Urolog není jen 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>mužský lékař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 xml:space="preserve">“, 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>ženy tvoří významnou část jeho pacientek.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 xml:space="preserve"> Ženy na urologické vyšetření posíláme například při 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>podezření na problémy s močovým měchýřem nebo močovou trubicí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. Velmi častým důvodem pro urologické vyšetření je samovolný únik moči, o</w:t>
      </w:r>
      <w:r w:rsidR="00F9528B" w:rsidRPr="00F9528B">
        <w:rPr>
          <w:rFonts w:ascii="Tahoma" w:eastAsia="Tahoma" w:hAnsi="Tahoma" w:cs="Tahoma"/>
          <w:color w:val="CC9900"/>
          <w:sz w:val="21"/>
          <w:szCs w:val="21"/>
        </w:rPr>
        <w:t>dhadovaný počet inkontinentních žen v České republice je 450 tisíc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9528B">
        <w:rPr>
          <w:rFonts w:ascii="Tahoma" w:eastAsia="Tahoma" w:hAnsi="Tahoma" w:cs="Tahoma"/>
          <w:sz w:val="21"/>
          <w:szCs w:val="21"/>
        </w:rPr>
        <w:t>popsala lékařka</w:t>
      </w:r>
      <w:r w:rsidR="00551CA3">
        <w:rPr>
          <w:rFonts w:ascii="Tahoma" w:eastAsia="Tahoma" w:hAnsi="Tahoma" w:cs="Tahoma"/>
          <w:sz w:val="21"/>
          <w:szCs w:val="21"/>
        </w:rPr>
        <w:t xml:space="preserve">. </w:t>
      </w:r>
    </w:p>
    <w:p w14:paraId="4189BE99" w14:textId="04035899" w:rsidR="00D85140" w:rsidRDefault="00551CA3" w:rsidP="00D912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5C61D74F" w14:textId="77777777" w:rsidR="00D85140" w:rsidRDefault="00551CA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08DE8D6" w14:textId="77777777" w:rsidR="00D85140" w:rsidRDefault="00551CA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816EC2E" wp14:editId="526F851D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A2C3D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FEFF97A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4428494" w14:textId="53047660" w:rsidR="00D85140" w:rsidRDefault="005D6CC9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10" w:history="1">
        <w:r w:rsidRPr="005D6CC9">
          <w:rPr>
            <w:rStyle w:val="Hypertextovodkaz"/>
            <w:rFonts w:ascii="Tahoma" w:eastAsia="Tahoma" w:hAnsi="Tahoma" w:cs="Tahoma"/>
            <w:b/>
          </w:rPr>
          <w:t>venova.cz</w:t>
        </w:r>
      </w:hyperlink>
    </w:p>
    <w:p w14:paraId="16E4F1A4" w14:textId="335A2065" w:rsidR="00D85140" w:rsidRDefault="005D6CC9">
      <w:pPr>
        <w:jc w:val="both"/>
      </w:pPr>
      <w:r>
        <w:rPr>
          <w:rFonts w:ascii="Tahoma" w:eastAsia="Tahoma" w:hAnsi="Tahoma" w:cs="Tahoma"/>
          <w:sz w:val="18"/>
          <w:szCs w:val="18"/>
        </w:rPr>
        <w:t>Soukromá multioborová klinika byla založena v roce 2023. Klientům nabízí</w:t>
      </w:r>
      <w:r w:rsidRPr="005D6CC9">
        <w:rPr>
          <w:rFonts w:ascii="Tahoma" w:eastAsia="Tahoma" w:hAnsi="Tahoma" w:cs="Tahoma"/>
          <w:sz w:val="18"/>
          <w:szCs w:val="18"/>
        </w:rPr>
        <w:t xml:space="preserve"> přístup k nejmodernějším metodám vyšetření a prevence, spolu s vysokými standardy bezpečnosti, prvotřídním servisem a expresními termíny bez dlouhého čekání.</w:t>
      </w:r>
      <w:r>
        <w:rPr>
          <w:rFonts w:ascii="Tahoma" w:eastAsia="Tahoma" w:hAnsi="Tahoma" w:cs="Tahoma"/>
          <w:sz w:val="18"/>
          <w:szCs w:val="18"/>
        </w:rPr>
        <w:t xml:space="preserve"> Mezi obory, které klinika poskytuje, patří žilní a cévní chirurgie, gynekologie, urologie, neurologie, kardiologie a angiologie. V čele kliniky stojí cévní chirurg MUDr. Anton Kar</w:t>
      </w:r>
      <w:r w:rsidR="00E44E83"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lko. </w:t>
      </w:r>
      <w:r w:rsidRPr="005D6CC9">
        <w:rPr>
          <w:rFonts w:ascii="Tahoma" w:eastAsia="Tahoma" w:hAnsi="Tahoma" w:cs="Tahoma"/>
          <w:sz w:val="18"/>
          <w:szCs w:val="18"/>
        </w:rPr>
        <w:t xml:space="preserve">MUDr. Karalko studoval na 1. </w:t>
      </w:r>
      <w:r w:rsidR="00E62805">
        <w:rPr>
          <w:rFonts w:ascii="Tahoma" w:eastAsia="Tahoma" w:hAnsi="Tahoma" w:cs="Tahoma"/>
          <w:sz w:val="18"/>
          <w:szCs w:val="18"/>
        </w:rPr>
        <w:t>l</w:t>
      </w:r>
      <w:r w:rsidRPr="005D6CC9">
        <w:rPr>
          <w:rFonts w:ascii="Tahoma" w:eastAsia="Tahoma" w:hAnsi="Tahoma" w:cs="Tahoma"/>
          <w:sz w:val="18"/>
          <w:szCs w:val="18"/>
        </w:rPr>
        <w:t xml:space="preserve">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</w:t>
      </w:r>
      <w:proofErr w:type="spellStart"/>
      <w:r w:rsidRPr="005D6CC9">
        <w:rPr>
          <w:rFonts w:ascii="Tahoma" w:eastAsia="Tahoma" w:hAnsi="Tahoma" w:cs="Tahoma"/>
          <w:sz w:val="18"/>
          <w:szCs w:val="18"/>
        </w:rPr>
        <w:t>Carus</w:t>
      </w:r>
      <w:proofErr w:type="spellEnd"/>
      <w:r w:rsidRPr="005D6CC9">
        <w:rPr>
          <w:rFonts w:ascii="Tahoma" w:eastAsia="Tahoma" w:hAnsi="Tahoma" w:cs="Tahoma"/>
          <w:sz w:val="18"/>
          <w:szCs w:val="18"/>
        </w:rPr>
        <w:t xml:space="preserve"> Technické </w:t>
      </w:r>
      <w:r w:rsidR="00213F21">
        <w:rPr>
          <w:rFonts w:ascii="Tahoma" w:eastAsia="Tahoma" w:hAnsi="Tahoma" w:cs="Tahoma"/>
          <w:sz w:val="18"/>
          <w:szCs w:val="18"/>
        </w:rPr>
        <w:t>u</w:t>
      </w:r>
      <w:r w:rsidRPr="005D6CC9">
        <w:rPr>
          <w:rFonts w:ascii="Tahoma" w:eastAsia="Tahoma" w:hAnsi="Tahoma" w:cs="Tahoma"/>
          <w:sz w:val="18"/>
          <w:szCs w:val="18"/>
        </w:rPr>
        <w:t>niverzity v Drážďanech pod vedením profesora Reepsa, kde také úspěšně složil atestační zkoušku z oboru cévní chirurgie.</w:t>
      </w:r>
    </w:p>
    <w:sectPr w:rsidR="00D851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67C1" w14:textId="77777777" w:rsidR="00486F54" w:rsidRDefault="00486F54">
      <w:pPr>
        <w:spacing w:after="0" w:line="240" w:lineRule="auto"/>
      </w:pPr>
      <w:r>
        <w:separator/>
      </w:r>
    </w:p>
  </w:endnote>
  <w:endnote w:type="continuationSeparator" w:id="0">
    <w:p w14:paraId="0DB72658" w14:textId="77777777" w:rsidR="00486F54" w:rsidRDefault="0048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9162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206F" w14:textId="77777777" w:rsidR="00486F54" w:rsidRDefault="00486F54">
      <w:pPr>
        <w:spacing w:after="0" w:line="240" w:lineRule="auto"/>
      </w:pPr>
      <w:r>
        <w:separator/>
      </w:r>
    </w:p>
  </w:footnote>
  <w:footnote w:type="continuationSeparator" w:id="0">
    <w:p w14:paraId="296867F8" w14:textId="77777777" w:rsidR="00486F54" w:rsidRDefault="0048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6ED1" w14:textId="53A58044" w:rsidR="00D85140" w:rsidRPr="005D6CC9" w:rsidRDefault="00551C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 w:rsidR="005D6CC9">
      <w:rPr>
        <w:noProof/>
      </w:rPr>
      <w:drawing>
        <wp:inline distT="0" distB="0" distL="0" distR="0" wp14:anchorId="40073715" wp14:editId="6FD908A1">
          <wp:extent cx="2710237" cy="880110"/>
          <wp:effectExtent l="0" t="0" r="0" b="0"/>
          <wp:docPr id="578556682" name="Obrázek 1" descr="Klinika s multioborovým zaměřením | Venova Klin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inika s multioborovým zaměřením | Venova Klin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206" cy="88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C9">
      <w:rPr>
        <w:b/>
        <w:color w:val="000000"/>
        <w:sz w:val="36"/>
        <w:szCs w:val="36"/>
      </w:rPr>
      <w:tab/>
    </w:r>
    <w:r w:rsidR="005D6CC9"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1064FAA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CF0BCE3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A8B14F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4B0F8C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FECDD6F" w14:textId="77777777" w:rsidR="00D85140" w:rsidRDefault="00D85140" w:rsidP="00864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1CF7E1DD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CA09C65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89CC8F9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1D6E31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BD2625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1126E0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14E48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8F0566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CF006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F744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2C306B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4A38EF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304E"/>
    <w:multiLevelType w:val="multilevel"/>
    <w:tmpl w:val="D38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7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40"/>
    <w:rsid w:val="00051F88"/>
    <w:rsid w:val="000A3312"/>
    <w:rsid w:val="000E1C26"/>
    <w:rsid w:val="00112D10"/>
    <w:rsid w:val="00153B0D"/>
    <w:rsid w:val="0018079C"/>
    <w:rsid w:val="00203DB7"/>
    <w:rsid w:val="00213F21"/>
    <w:rsid w:val="00224D87"/>
    <w:rsid w:val="00245C34"/>
    <w:rsid w:val="00280122"/>
    <w:rsid w:val="00285804"/>
    <w:rsid w:val="002C50FB"/>
    <w:rsid w:val="00314CB7"/>
    <w:rsid w:val="00340FAF"/>
    <w:rsid w:val="00354649"/>
    <w:rsid w:val="0037268F"/>
    <w:rsid w:val="003B1199"/>
    <w:rsid w:val="003C06B5"/>
    <w:rsid w:val="003E02FE"/>
    <w:rsid w:val="00403389"/>
    <w:rsid w:val="00424EFB"/>
    <w:rsid w:val="00436E59"/>
    <w:rsid w:val="0044403F"/>
    <w:rsid w:val="00486D42"/>
    <w:rsid w:val="00486F54"/>
    <w:rsid w:val="00493DD8"/>
    <w:rsid w:val="0051601F"/>
    <w:rsid w:val="00546147"/>
    <w:rsid w:val="00551CA3"/>
    <w:rsid w:val="00561D13"/>
    <w:rsid w:val="005620CC"/>
    <w:rsid w:val="0057518F"/>
    <w:rsid w:val="005B1BB0"/>
    <w:rsid w:val="005C6530"/>
    <w:rsid w:val="005D2BF1"/>
    <w:rsid w:val="005D6CC9"/>
    <w:rsid w:val="005F47CE"/>
    <w:rsid w:val="005F578A"/>
    <w:rsid w:val="00614FCD"/>
    <w:rsid w:val="006464A0"/>
    <w:rsid w:val="00683349"/>
    <w:rsid w:val="00692B81"/>
    <w:rsid w:val="006D0E46"/>
    <w:rsid w:val="006D4333"/>
    <w:rsid w:val="006E2863"/>
    <w:rsid w:val="006E2E25"/>
    <w:rsid w:val="00740FF4"/>
    <w:rsid w:val="00747ABA"/>
    <w:rsid w:val="00782E3D"/>
    <w:rsid w:val="0078638E"/>
    <w:rsid w:val="00790799"/>
    <w:rsid w:val="00797875"/>
    <w:rsid w:val="008140B9"/>
    <w:rsid w:val="0082293D"/>
    <w:rsid w:val="00845FD7"/>
    <w:rsid w:val="0086336F"/>
    <w:rsid w:val="00864F43"/>
    <w:rsid w:val="00871BA5"/>
    <w:rsid w:val="008A3AA1"/>
    <w:rsid w:val="008E4475"/>
    <w:rsid w:val="009037E9"/>
    <w:rsid w:val="0092552C"/>
    <w:rsid w:val="00956951"/>
    <w:rsid w:val="00956F15"/>
    <w:rsid w:val="00961D2F"/>
    <w:rsid w:val="0097155C"/>
    <w:rsid w:val="00986E9B"/>
    <w:rsid w:val="00994C80"/>
    <w:rsid w:val="009A5F47"/>
    <w:rsid w:val="009B0FBE"/>
    <w:rsid w:val="00A01FDB"/>
    <w:rsid w:val="00A20CFB"/>
    <w:rsid w:val="00A27512"/>
    <w:rsid w:val="00A74924"/>
    <w:rsid w:val="00A801BE"/>
    <w:rsid w:val="00A8598E"/>
    <w:rsid w:val="00A92EC6"/>
    <w:rsid w:val="00AB5D96"/>
    <w:rsid w:val="00B06DF0"/>
    <w:rsid w:val="00B1390B"/>
    <w:rsid w:val="00B45670"/>
    <w:rsid w:val="00B6096C"/>
    <w:rsid w:val="00B8229C"/>
    <w:rsid w:val="00B831F5"/>
    <w:rsid w:val="00B94EE3"/>
    <w:rsid w:val="00BB5AB4"/>
    <w:rsid w:val="00BD6115"/>
    <w:rsid w:val="00BE39AE"/>
    <w:rsid w:val="00BF54E6"/>
    <w:rsid w:val="00C36A61"/>
    <w:rsid w:val="00C44C67"/>
    <w:rsid w:val="00C53C11"/>
    <w:rsid w:val="00C55D34"/>
    <w:rsid w:val="00C64CAF"/>
    <w:rsid w:val="00C75F9C"/>
    <w:rsid w:val="00C878B5"/>
    <w:rsid w:val="00CA7F2C"/>
    <w:rsid w:val="00CC5181"/>
    <w:rsid w:val="00CF0CB1"/>
    <w:rsid w:val="00CF4AFF"/>
    <w:rsid w:val="00D0428A"/>
    <w:rsid w:val="00D64845"/>
    <w:rsid w:val="00D65DCB"/>
    <w:rsid w:val="00D7188B"/>
    <w:rsid w:val="00D85140"/>
    <w:rsid w:val="00D85172"/>
    <w:rsid w:val="00D9125D"/>
    <w:rsid w:val="00D93619"/>
    <w:rsid w:val="00DB2BA3"/>
    <w:rsid w:val="00DB5336"/>
    <w:rsid w:val="00DD573C"/>
    <w:rsid w:val="00DF424F"/>
    <w:rsid w:val="00DF4EBC"/>
    <w:rsid w:val="00E05CE6"/>
    <w:rsid w:val="00E265E2"/>
    <w:rsid w:val="00E30681"/>
    <w:rsid w:val="00E44E83"/>
    <w:rsid w:val="00E52322"/>
    <w:rsid w:val="00E577E3"/>
    <w:rsid w:val="00E62805"/>
    <w:rsid w:val="00E72A3F"/>
    <w:rsid w:val="00EA11CC"/>
    <w:rsid w:val="00EA3264"/>
    <w:rsid w:val="00EA60B7"/>
    <w:rsid w:val="00EE3E44"/>
    <w:rsid w:val="00F27937"/>
    <w:rsid w:val="00F631CF"/>
    <w:rsid w:val="00F63803"/>
    <w:rsid w:val="00F67DF1"/>
    <w:rsid w:val="00F9528B"/>
    <w:rsid w:val="00FB1DAF"/>
    <w:rsid w:val="00FE2D22"/>
    <w:rsid w:val="00FE362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E6E"/>
  <w15:docId w15:val="{6023D6D6-E926-49F7-B6F5-FCE4DD7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F43"/>
  </w:style>
  <w:style w:type="paragraph" w:styleId="Zpat">
    <w:name w:val="footer"/>
    <w:basedOn w:val="Normln"/>
    <w:link w:val="Zpat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F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1B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03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enova.cz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cf11a3-6730-45a9-8e72-217634b3f343}" enabled="1" method="Privileged" siteId="{cc7eebe8-bda1-44fd-9135-f5ac04b7df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2025-04-09T16:09:00Z</dcterms:created>
  <dcterms:modified xsi:type="dcterms:W3CDTF">2025-04-09T16:09:00Z</dcterms:modified>
</cp:coreProperties>
</file>