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4E7C" w14:textId="101DDAA6" w:rsidR="005C6530" w:rsidRPr="00353E0B" w:rsidRDefault="00E00F9C" w:rsidP="005C6530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353E0B">
        <w:rPr>
          <w:rFonts w:ascii="Tahoma" w:eastAsia="Tahoma" w:hAnsi="Tahoma" w:cs="Tahoma"/>
          <w:b/>
          <w:sz w:val="44"/>
          <w:szCs w:val="44"/>
        </w:rPr>
        <w:t>Letní koupání: riziko infekcí dramaticky roste. Zanedbání léčby může vést k</w:t>
      </w:r>
      <w:r w:rsidR="008E2169" w:rsidRPr="00353E0B">
        <w:rPr>
          <w:rFonts w:ascii="Tahoma" w:eastAsia="Tahoma" w:hAnsi="Tahoma" w:cs="Tahoma"/>
          <w:b/>
          <w:sz w:val="44"/>
          <w:szCs w:val="44"/>
        </w:rPr>
        <w:t> </w:t>
      </w:r>
      <w:r w:rsidR="00353E0B" w:rsidRPr="00353E0B">
        <w:rPr>
          <w:rFonts w:ascii="Tahoma" w:eastAsia="Tahoma" w:hAnsi="Tahoma" w:cs="Tahoma"/>
          <w:b/>
          <w:sz w:val="44"/>
          <w:szCs w:val="44"/>
        </w:rPr>
        <w:t>dlouhodobým</w:t>
      </w:r>
      <w:r w:rsidR="008E2169" w:rsidRPr="00353E0B">
        <w:rPr>
          <w:rFonts w:ascii="Tahoma" w:eastAsia="Tahoma" w:hAnsi="Tahoma" w:cs="Tahoma"/>
          <w:b/>
          <w:sz w:val="44"/>
          <w:szCs w:val="44"/>
        </w:rPr>
        <w:t xml:space="preserve"> problémům</w:t>
      </w:r>
    </w:p>
    <w:p w14:paraId="63C54089" w14:textId="281AA8D9" w:rsidR="00CD6A50" w:rsidRPr="00CD6A50" w:rsidRDefault="00551CA3" w:rsidP="00CD6A5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CD6A50">
        <w:rPr>
          <w:rFonts w:ascii="Tahoma" w:eastAsia="Tahoma" w:hAnsi="Tahoma" w:cs="Tahoma"/>
          <w:b/>
          <w:sz w:val="21"/>
          <w:szCs w:val="21"/>
        </w:rPr>
        <w:t>2</w:t>
      </w:r>
      <w:r w:rsidR="00633DF3">
        <w:rPr>
          <w:rFonts w:ascii="Tahoma" w:eastAsia="Tahoma" w:hAnsi="Tahoma" w:cs="Tahoma"/>
          <w:b/>
          <w:sz w:val="21"/>
          <w:szCs w:val="21"/>
        </w:rPr>
        <w:t>2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CD6A50">
        <w:rPr>
          <w:rFonts w:ascii="Tahoma" w:eastAsia="Tahoma" w:hAnsi="Tahoma" w:cs="Tahoma"/>
          <w:b/>
          <w:sz w:val="21"/>
          <w:szCs w:val="21"/>
        </w:rPr>
        <w:t>KVĚTNA</w:t>
      </w:r>
      <w:r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CD6A50" w:rsidRPr="00CD6A50">
        <w:rPr>
          <w:rFonts w:ascii="Tahoma" w:eastAsia="Tahoma" w:hAnsi="Tahoma" w:cs="Tahoma"/>
          <w:b/>
          <w:sz w:val="21"/>
          <w:szCs w:val="21"/>
        </w:rPr>
        <w:t xml:space="preserve">Během letních měsíců stoupá výskyt gynekologických infekcí </w:t>
      </w:r>
      <w:r w:rsidR="00633DF3">
        <w:rPr>
          <w:rFonts w:ascii="Tahoma" w:eastAsia="Tahoma" w:hAnsi="Tahoma" w:cs="Tahoma"/>
          <w:b/>
          <w:sz w:val="21"/>
          <w:szCs w:val="21"/>
        </w:rPr>
        <w:t xml:space="preserve">a urologických potíží </w:t>
      </w:r>
      <w:r w:rsidR="00CD6A50" w:rsidRPr="00CD6A50">
        <w:rPr>
          <w:rFonts w:ascii="Tahoma" w:eastAsia="Tahoma" w:hAnsi="Tahoma" w:cs="Tahoma"/>
          <w:b/>
          <w:sz w:val="21"/>
          <w:szCs w:val="21"/>
        </w:rPr>
        <w:t xml:space="preserve">až o 50 procent. </w:t>
      </w:r>
      <w:r w:rsidR="00CD6A50">
        <w:rPr>
          <w:rFonts w:ascii="Tahoma" w:eastAsia="Tahoma" w:hAnsi="Tahoma" w:cs="Tahoma"/>
          <w:b/>
          <w:sz w:val="21"/>
          <w:szCs w:val="21"/>
        </w:rPr>
        <w:t>Nejčastěji</w:t>
      </w:r>
      <w:r w:rsidR="00CD6A50" w:rsidRPr="00CD6A50">
        <w:rPr>
          <w:rFonts w:ascii="Tahoma" w:eastAsia="Tahoma" w:hAnsi="Tahoma" w:cs="Tahoma"/>
          <w:b/>
          <w:sz w:val="21"/>
          <w:szCs w:val="21"/>
        </w:rPr>
        <w:t xml:space="preserve"> problémy postihují ženy. Výjimkou ale nejsou ani muži</w:t>
      </w:r>
      <w:r w:rsidR="00A53056">
        <w:rPr>
          <w:rFonts w:ascii="Tahoma" w:eastAsia="Tahoma" w:hAnsi="Tahoma" w:cs="Tahoma"/>
          <w:b/>
          <w:sz w:val="21"/>
          <w:szCs w:val="21"/>
        </w:rPr>
        <w:t xml:space="preserve"> nebo děti</w:t>
      </w:r>
      <w:r w:rsidR="00CD6A50" w:rsidRPr="00CD6A50">
        <w:rPr>
          <w:rFonts w:ascii="Tahoma" w:eastAsia="Tahoma" w:hAnsi="Tahoma" w:cs="Tahoma"/>
          <w:b/>
          <w:sz w:val="21"/>
          <w:szCs w:val="21"/>
        </w:rPr>
        <w:t>. Zpočátku banální potíže mohou bez včasné léčby způsobit vážné komplikace.</w:t>
      </w:r>
    </w:p>
    <w:p w14:paraId="05AF3400" w14:textId="54F87CAF" w:rsidR="00272E98" w:rsidRDefault="00712097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712097">
        <w:rPr>
          <w:rFonts w:ascii="Tahoma" w:eastAsia="Tahoma" w:hAnsi="Tahoma" w:cs="Tahoma"/>
          <w:sz w:val="21"/>
          <w:szCs w:val="21"/>
        </w:rPr>
        <w:t>Letní měsíce přinášejí nejen radost z koupání, ale i zvýšené riziko infekcí močových cest</w:t>
      </w:r>
      <w:r>
        <w:rPr>
          <w:rFonts w:ascii="Tahoma" w:eastAsia="Tahoma" w:hAnsi="Tahoma" w:cs="Tahoma"/>
          <w:sz w:val="21"/>
          <w:szCs w:val="21"/>
        </w:rPr>
        <w:t xml:space="preserve">, gynekologických nebo urologických </w:t>
      </w:r>
      <w:r w:rsidRPr="00712097">
        <w:rPr>
          <w:rFonts w:ascii="Tahoma" w:eastAsia="Tahoma" w:hAnsi="Tahoma" w:cs="Tahoma"/>
          <w:sz w:val="21"/>
          <w:szCs w:val="21"/>
        </w:rPr>
        <w:t xml:space="preserve">obtíží. Podle odborníků </w:t>
      </w:r>
      <w:r w:rsidR="008E22C4">
        <w:rPr>
          <w:rFonts w:ascii="Tahoma" w:eastAsia="Tahoma" w:hAnsi="Tahoma" w:cs="Tahoma"/>
          <w:sz w:val="21"/>
          <w:szCs w:val="21"/>
        </w:rPr>
        <w:t xml:space="preserve">trápí během letních měsíců </w:t>
      </w:r>
      <w:r w:rsidRPr="00712097">
        <w:rPr>
          <w:rFonts w:ascii="Tahoma" w:eastAsia="Tahoma" w:hAnsi="Tahoma" w:cs="Tahoma"/>
          <w:sz w:val="21"/>
          <w:szCs w:val="21"/>
        </w:rPr>
        <w:t xml:space="preserve">4 z 10 žen </w:t>
      </w:r>
      <w:r>
        <w:rPr>
          <w:rFonts w:ascii="Tahoma" w:eastAsia="Tahoma" w:hAnsi="Tahoma" w:cs="Tahoma"/>
          <w:sz w:val="21"/>
          <w:szCs w:val="21"/>
        </w:rPr>
        <w:t>některý z</w:t>
      </w:r>
      <w:r w:rsidRPr="00712097">
        <w:rPr>
          <w:rFonts w:ascii="Tahoma" w:eastAsia="Tahoma" w:hAnsi="Tahoma" w:cs="Tahoma"/>
          <w:sz w:val="21"/>
          <w:szCs w:val="21"/>
        </w:rPr>
        <w:t xml:space="preserve"> problémů spojený</w:t>
      </w:r>
      <w:r w:rsidR="009F3105">
        <w:rPr>
          <w:rFonts w:ascii="Tahoma" w:eastAsia="Tahoma" w:hAnsi="Tahoma" w:cs="Tahoma"/>
          <w:sz w:val="21"/>
          <w:szCs w:val="21"/>
        </w:rPr>
        <w:t>ch</w:t>
      </w:r>
      <w:r w:rsidRPr="00712097">
        <w:rPr>
          <w:rFonts w:ascii="Tahoma" w:eastAsia="Tahoma" w:hAnsi="Tahoma" w:cs="Tahoma"/>
          <w:sz w:val="21"/>
          <w:szCs w:val="21"/>
        </w:rPr>
        <w:t xml:space="preserve"> s koupáním.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CD6A50">
        <w:rPr>
          <w:rFonts w:ascii="Tahoma" w:eastAsia="Tahoma" w:hAnsi="Tahoma" w:cs="Tahoma"/>
          <w:color w:val="CC9900"/>
          <w:sz w:val="21"/>
          <w:szCs w:val="21"/>
        </w:rPr>
        <w:t>Mezi nejčastější problémy patří vaginální mykóza. Podle zdravotnických statistik kolem</w:t>
      </w:r>
      <w:r w:rsidR="00CD6A50" w:rsidRPr="00CD6A50">
        <w:rPr>
          <w:rFonts w:ascii="Tahoma" w:eastAsia="Tahoma" w:hAnsi="Tahoma" w:cs="Tahoma"/>
          <w:color w:val="CC9900"/>
          <w:sz w:val="21"/>
          <w:szCs w:val="21"/>
        </w:rPr>
        <w:t xml:space="preserve"> 75 </w:t>
      </w:r>
      <w:r w:rsidR="00CD6A50">
        <w:rPr>
          <w:rFonts w:ascii="Tahoma" w:eastAsia="Tahoma" w:hAnsi="Tahoma" w:cs="Tahoma"/>
          <w:color w:val="CC9900"/>
          <w:sz w:val="21"/>
          <w:szCs w:val="21"/>
        </w:rPr>
        <w:t>procent</w:t>
      </w:r>
      <w:r w:rsidR="00CD6A50" w:rsidRPr="00CD6A50">
        <w:rPr>
          <w:rFonts w:ascii="Tahoma" w:eastAsia="Tahoma" w:hAnsi="Tahoma" w:cs="Tahoma"/>
          <w:color w:val="CC9900"/>
          <w:sz w:val="21"/>
          <w:szCs w:val="21"/>
        </w:rPr>
        <w:t xml:space="preserve"> žen zažije mykózu alespoň jednou za život, u některých se </w:t>
      </w:r>
      <w:r w:rsidR="00CD6A50">
        <w:rPr>
          <w:rFonts w:ascii="Tahoma" w:eastAsia="Tahoma" w:hAnsi="Tahoma" w:cs="Tahoma"/>
          <w:color w:val="CC9900"/>
          <w:sz w:val="21"/>
          <w:szCs w:val="21"/>
        </w:rPr>
        <w:t xml:space="preserve">ale </w:t>
      </w:r>
      <w:r w:rsidR="00CD6A50" w:rsidRPr="00CD6A50">
        <w:rPr>
          <w:rFonts w:ascii="Tahoma" w:eastAsia="Tahoma" w:hAnsi="Tahoma" w:cs="Tahoma"/>
          <w:color w:val="CC9900"/>
          <w:sz w:val="21"/>
          <w:szCs w:val="21"/>
        </w:rPr>
        <w:t>opakuje i několikrát ročně.</w:t>
      </w:r>
      <w:r w:rsidR="008E216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353E0B">
        <w:rPr>
          <w:rFonts w:ascii="Tahoma" w:eastAsia="Tahoma" w:hAnsi="Tahoma" w:cs="Tahoma"/>
          <w:color w:val="CC9900"/>
          <w:sz w:val="21"/>
          <w:szCs w:val="21"/>
        </w:rPr>
        <w:t>Rizikové jsou</w:t>
      </w:r>
      <w:r w:rsidR="008E2169">
        <w:rPr>
          <w:rFonts w:ascii="Tahoma" w:eastAsia="Tahoma" w:hAnsi="Tahoma" w:cs="Tahoma"/>
          <w:color w:val="CC9900"/>
          <w:sz w:val="21"/>
          <w:szCs w:val="21"/>
        </w:rPr>
        <w:t xml:space="preserve"> především bazény a rybníky, kde je voda studenější a může být znečištěná. Naopak </w:t>
      </w:r>
      <w:r w:rsidR="008E2169" w:rsidRPr="008E2169">
        <w:rPr>
          <w:rFonts w:ascii="Tahoma" w:eastAsia="Tahoma" w:hAnsi="Tahoma" w:cs="Tahoma"/>
          <w:color w:val="CC9900"/>
          <w:sz w:val="21"/>
          <w:szCs w:val="21"/>
        </w:rPr>
        <w:t>mořská voda je</w:t>
      </w:r>
      <w:r w:rsidR="008E2169">
        <w:rPr>
          <w:rFonts w:ascii="Tahoma" w:eastAsia="Tahoma" w:hAnsi="Tahoma" w:cs="Tahoma"/>
          <w:color w:val="CC9900"/>
          <w:sz w:val="21"/>
          <w:szCs w:val="21"/>
        </w:rPr>
        <w:t xml:space="preserve"> z hlediska rizika vzniku infekcí</w:t>
      </w:r>
      <w:r w:rsidR="008E2169" w:rsidRPr="008E216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E2169">
        <w:rPr>
          <w:rFonts w:ascii="Tahoma" w:eastAsia="Tahoma" w:hAnsi="Tahoma" w:cs="Tahoma"/>
          <w:color w:val="CC9900"/>
          <w:sz w:val="21"/>
          <w:szCs w:val="21"/>
        </w:rPr>
        <w:t xml:space="preserve">ke koupání </w:t>
      </w:r>
      <w:r w:rsidR="008E2169" w:rsidRPr="008E2169">
        <w:rPr>
          <w:rFonts w:ascii="Tahoma" w:eastAsia="Tahoma" w:hAnsi="Tahoma" w:cs="Tahoma"/>
          <w:color w:val="CC9900"/>
          <w:sz w:val="21"/>
          <w:szCs w:val="21"/>
        </w:rPr>
        <w:t>výrazně vhodnější.</w:t>
      </w:r>
      <w:r w:rsidR="00353E0B">
        <w:rPr>
          <w:rFonts w:ascii="Tahoma" w:eastAsia="Tahoma" w:hAnsi="Tahoma" w:cs="Tahoma"/>
          <w:color w:val="CC9900"/>
          <w:sz w:val="21"/>
          <w:szCs w:val="21"/>
        </w:rPr>
        <w:t xml:space="preserve"> Jako prevenci bych doporučila vaginální probiotika, </w:t>
      </w:r>
      <w:r w:rsidR="00353E0B" w:rsidRPr="00353E0B">
        <w:rPr>
          <w:rFonts w:ascii="Tahoma" w:eastAsia="Tahoma" w:hAnsi="Tahoma" w:cs="Tahoma"/>
          <w:color w:val="CC9900"/>
          <w:sz w:val="21"/>
          <w:szCs w:val="21"/>
        </w:rPr>
        <w:t>kter</w:t>
      </w:r>
      <w:r w:rsidR="00353E0B">
        <w:rPr>
          <w:rFonts w:ascii="Tahoma" w:eastAsia="Tahoma" w:hAnsi="Tahoma" w:cs="Tahoma"/>
          <w:color w:val="CC9900"/>
          <w:sz w:val="21"/>
          <w:szCs w:val="21"/>
        </w:rPr>
        <w:t>á</w:t>
      </w:r>
      <w:r w:rsidR="00353E0B" w:rsidRPr="00353E0B">
        <w:rPr>
          <w:rFonts w:ascii="Tahoma" w:eastAsia="Tahoma" w:hAnsi="Tahoma" w:cs="Tahoma"/>
          <w:color w:val="CC9900"/>
          <w:sz w:val="21"/>
          <w:szCs w:val="21"/>
        </w:rPr>
        <w:t xml:space="preserve"> m</w:t>
      </w:r>
      <w:r w:rsidR="00353E0B">
        <w:rPr>
          <w:rFonts w:ascii="Tahoma" w:eastAsia="Tahoma" w:hAnsi="Tahoma" w:cs="Tahoma"/>
          <w:color w:val="CC9900"/>
          <w:sz w:val="21"/>
          <w:szCs w:val="21"/>
        </w:rPr>
        <w:t>oh</w:t>
      </w:r>
      <w:r w:rsidR="00353E0B" w:rsidRPr="00353E0B">
        <w:rPr>
          <w:rFonts w:ascii="Tahoma" w:eastAsia="Tahoma" w:hAnsi="Tahoma" w:cs="Tahoma"/>
          <w:color w:val="CC9900"/>
          <w:sz w:val="21"/>
          <w:szCs w:val="21"/>
        </w:rPr>
        <w:t>ou pomoc</w:t>
      </w:r>
      <w:r w:rsidR="00353E0B">
        <w:rPr>
          <w:rFonts w:ascii="Tahoma" w:eastAsia="Tahoma" w:hAnsi="Tahoma" w:cs="Tahoma"/>
          <w:color w:val="CC9900"/>
          <w:sz w:val="21"/>
          <w:szCs w:val="21"/>
        </w:rPr>
        <w:t>i</w:t>
      </w:r>
      <w:r w:rsidR="00353E0B" w:rsidRPr="00353E0B">
        <w:rPr>
          <w:rFonts w:ascii="Tahoma" w:eastAsia="Tahoma" w:hAnsi="Tahoma" w:cs="Tahoma"/>
          <w:color w:val="CC9900"/>
          <w:sz w:val="21"/>
          <w:szCs w:val="21"/>
        </w:rPr>
        <w:t xml:space="preserve"> v mnoha situacích k podpoře lokální imunity a flory</w:t>
      </w:r>
      <w:r w:rsidR="00272E98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272E98">
        <w:rPr>
          <w:rFonts w:ascii="Tahoma" w:eastAsia="Tahoma" w:hAnsi="Tahoma" w:cs="Tahoma"/>
          <w:sz w:val="21"/>
          <w:szCs w:val="21"/>
        </w:rPr>
        <w:t xml:space="preserve"> doporučila Elena Sudarikova, atestovaná gynekoložka kliniky Venova.</w:t>
      </w:r>
    </w:p>
    <w:p w14:paraId="6DC5B319" w14:textId="212A3B12" w:rsidR="00D85140" w:rsidRPr="00272E98" w:rsidRDefault="00CD6A50">
      <w:pPr>
        <w:jc w:val="both"/>
        <w:rPr>
          <w:rFonts w:ascii="Tahoma" w:eastAsia="Tahoma" w:hAnsi="Tahoma" w:cs="Tahoma"/>
          <w:sz w:val="21"/>
          <w:szCs w:val="21"/>
        </w:rPr>
      </w:pPr>
      <w:r w:rsidRPr="00272E98">
        <w:rPr>
          <w:rFonts w:ascii="Tahoma" w:eastAsia="Tahoma" w:hAnsi="Tahoma" w:cs="Tahoma"/>
          <w:sz w:val="21"/>
          <w:szCs w:val="21"/>
        </w:rPr>
        <w:t>Velmi častý je</w:t>
      </w:r>
      <w:r w:rsidR="008E2169" w:rsidRPr="00272E98">
        <w:rPr>
          <w:rFonts w:ascii="Tahoma" w:eastAsia="Tahoma" w:hAnsi="Tahoma" w:cs="Tahoma"/>
          <w:sz w:val="21"/>
          <w:szCs w:val="21"/>
        </w:rPr>
        <w:t xml:space="preserve"> také</w:t>
      </w:r>
      <w:r w:rsidRPr="00272E98">
        <w:rPr>
          <w:rFonts w:ascii="Tahoma" w:eastAsia="Tahoma" w:hAnsi="Tahoma" w:cs="Tahoma"/>
          <w:sz w:val="21"/>
          <w:szCs w:val="21"/>
        </w:rPr>
        <w:t xml:space="preserve"> zánět močových cest, ten se </w:t>
      </w:r>
      <w:r w:rsidR="00773B41" w:rsidRPr="00272E98">
        <w:rPr>
          <w:rFonts w:ascii="Tahoma" w:eastAsia="Tahoma" w:hAnsi="Tahoma" w:cs="Tahoma"/>
          <w:sz w:val="21"/>
          <w:szCs w:val="21"/>
        </w:rPr>
        <w:t xml:space="preserve">během života </w:t>
      </w:r>
      <w:r w:rsidRPr="00272E98">
        <w:rPr>
          <w:rFonts w:ascii="Tahoma" w:eastAsia="Tahoma" w:hAnsi="Tahoma" w:cs="Tahoma"/>
          <w:sz w:val="21"/>
          <w:szCs w:val="21"/>
        </w:rPr>
        <w:t xml:space="preserve">objevuje až u 60 procent žen. </w:t>
      </w:r>
      <w:r w:rsidR="00272E98">
        <w:rPr>
          <w:rFonts w:ascii="Tahoma" w:eastAsia="Tahoma" w:hAnsi="Tahoma" w:cs="Tahoma"/>
          <w:color w:val="CC9900"/>
          <w:sz w:val="21"/>
          <w:szCs w:val="21"/>
        </w:rPr>
        <w:t>„R</w:t>
      </w:r>
      <w:r>
        <w:rPr>
          <w:rFonts w:ascii="Tahoma" w:eastAsia="Tahoma" w:hAnsi="Tahoma" w:cs="Tahoma"/>
          <w:color w:val="CC9900"/>
          <w:sz w:val="21"/>
          <w:szCs w:val="21"/>
        </w:rPr>
        <w:t>izikovými faktory pro jeho vznik j</w:t>
      </w:r>
      <w:r w:rsidR="008E22C4">
        <w:rPr>
          <w:rFonts w:ascii="Tahoma" w:eastAsia="Tahoma" w:hAnsi="Tahoma" w:cs="Tahoma"/>
          <w:color w:val="CC9900"/>
          <w:sz w:val="21"/>
          <w:szCs w:val="21"/>
        </w:rPr>
        <w:t>sou</w:t>
      </w:r>
      <w:r w:rsidRPr="00CD6A50">
        <w:rPr>
          <w:rFonts w:ascii="Tahoma" w:eastAsia="Tahoma" w:hAnsi="Tahoma" w:cs="Tahoma"/>
          <w:color w:val="CC9900"/>
          <w:sz w:val="21"/>
          <w:szCs w:val="21"/>
        </w:rPr>
        <w:t xml:space="preserve"> koupání v chladné vodě, vlhké plavky nebo nedostatečná hygiena</w:t>
      </w:r>
      <w:r>
        <w:rPr>
          <w:rFonts w:ascii="Tahoma" w:eastAsia="Tahoma" w:hAnsi="Tahoma" w:cs="Tahoma"/>
          <w:color w:val="CC9900"/>
          <w:sz w:val="21"/>
          <w:szCs w:val="21"/>
        </w:rPr>
        <w:t>. Kvůli kratší močové trubici jsou k tomuto onemocnění náchylnější ženy</w:t>
      </w:r>
      <w:r w:rsidR="00712097" w:rsidRPr="00712097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12097">
        <w:rPr>
          <w:rFonts w:ascii="Tahoma" w:eastAsia="Tahoma" w:hAnsi="Tahoma" w:cs="Tahoma"/>
          <w:color w:val="CC9900"/>
          <w:sz w:val="21"/>
          <w:szCs w:val="21"/>
        </w:rPr>
        <w:t>Z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ejména po koupání ve znečištěné vodě mohou problémy trpět </w:t>
      </w:r>
      <w:r w:rsidR="00712097">
        <w:rPr>
          <w:rFonts w:ascii="Tahoma" w:eastAsia="Tahoma" w:hAnsi="Tahoma" w:cs="Tahoma"/>
          <w:color w:val="CC9900"/>
          <w:sz w:val="21"/>
          <w:szCs w:val="21"/>
        </w:rPr>
        <w:t xml:space="preserve">ale i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muži </w:t>
      </w:r>
      <w:r w:rsidR="00712097">
        <w:rPr>
          <w:rFonts w:ascii="Tahoma" w:eastAsia="Tahoma" w:hAnsi="Tahoma" w:cs="Tahoma"/>
          <w:color w:val="CC9900"/>
          <w:sz w:val="21"/>
          <w:szCs w:val="21"/>
        </w:rPr>
        <w:t>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děti</w:t>
      </w:r>
      <w:r w:rsidR="00F9528B">
        <w:rPr>
          <w:rFonts w:ascii="Tahoma" w:eastAsia="Tahoma" w:hAnsi="Tahoma" w:cs="Tahoma"/>
          <w:color w:val="CC9900"/>
          <w:sz w:val="21"/>
          <w:szCs w:val="21"/>
        </w:rPr>
        <w:t>,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upozornil</w:t>
      </w:r>
      <w:r w:rsidR="00D85172">
        <w:rPr>
          <w:rFonts w:ascii="Tahoma" w:eastAsia="Tahoma" w:hAnsi="Tahoma" w:cs="Tahoma"/>
          <w:sz w:val="21"/>
          <w:szCs w:val="21"/>
        </w:rPr>
        <w:t xml:space="preserve"> </w:t>
      </w:r>
      <w:r w:rsidR="00272E98" w:rsidRPr="00BD53B5">
        <w:rPr>
          <w:rFonts w:ascii="Tahoma" w:eastAsia="Tahoma" w:hAnsi="Tahoma" w:cs="Tahoma"/>
          <w:sz w:val="21"/>
          <w:szCs w:val="21"/>
        </w:rPr>
        <w:t>Ondrej Kaplán</w:t>
      </w:r>
      <w:r w:rsidR="00272E98">
        <w:rPr>
          <w:rFonts w:ascii="Tahoma" w:eastAsia="Tahoma" w:hAnsi="Tahoma" w:cs="Tahoma"/>
          <w:sz w:val="21"/>
          <w:szCs w:val="21"/>
        </w:rPr>
        <w:t>,</w:t>
      </w:r>
      <w:r w:rsidR="00272E98" w:rsidRPr="00BD53B5">
        <w:rPr>
          <w:rFonts w:ascii="Tahoma" w:eastAsia="Tahoma" w:hAnsi="Tahoma" w:cs="Tahoma"/>
          <w:sz w:val="21"/>
          <w:szCs w:val="21"/>
        </w:rPr>
        <w:t xml:space="preserve"> </w:t>
      </w:r>
      <w:r w:rsidR="00272E98">
        <w:rPr>
          <w:rFonts w:ascii="Tahoma" w:eastAsia="Tahoma" w:hAnsi="Tahoma" w:cs="Tahoma"/>
          <w:sz w:val="21"/>
          <w:szCs w:val="21"/>
        </w:rPr>
        <w:t>urolog kliniky Venova</w:t>
      </w:r>
      <w:r w:rsidR="00551CA3">
        <w:rPr>
          <w:rFonts w:ascii="Tahoma" w:eastAsia="Tahoma" w:hAnsi="Tahoma" w:cs="Tahoma"/>
          <w:sz w:val="21"/>
          <w:szCs w:val="21"/>
        </w:rPr>
        <w:t>.</w:t>
      </w:r>
    </w:p>
    <w:p w14:paraId="42AD0BC1" w14:textId="4D8581FB" w:rsidR="00F958B9" w:rsidRPr="00F958B9" w:rsidRDefault="00F958B9">
      <w:pPr>
        <w:jc w:val="both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CHLOR, MOČ, SINICE</w:t>
      </w:r>
    </w:p>
    <w:p w14:paraId="16A0A8E7" w14:textId="6FFD8DB1" w:rsidR="00354649" w:rsidRPr="00633DF3" w:rsidRDefault="00CA2BF3">
      <w:pPr>
        <w:jc w:val="both"/>
        <w:rPr>
          <w:rFonts w:ascii="Tahoma" w:eastAsia="Tahoma" w:hAnsi="Tahoma" w:cs="Tahoma"/>
          <w:color w:val="CC9900"/>
          <w:sz w:val="21"/>
          <w:szCs w:val="21"/>
          <w14:textFill>
            <w14:gradFill>
              <w14:gsLst>
                <w14:gs w14:pos="0">
                  <w14:srgbClr w14:val="CC9900">
                    <w14:shade w14:val="30000"/>
                    <w14:satMod w14:val="115000"/>
                  </w14:srgbClr>
                </w14:gs>
                <w14:gs w14:pos="50000">
                  <w14:srgbClr w14:val="CC9900">
                    <w14:shade w14:val="67500"/>
                    <w14:satMod w14:val="115000"/>
                  </w14:srgbClr>
                </w14:gs>
                <w14:gs w14:pos="100000">
                  <w14:srgbClr w14:val="CC99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306183">
        <w:rPr>
          <w:rFonts w:ascii="Tahoma" w:hAnsi="Tahoma" w:cs="Tahoma"/>
          <w:sz w:val="21"/>
          <w:szCs w:val="21"/>
        </w:rPr>
        <w:t>Při rozborech vody z veřejných bazénů a koupališť není výjimkou výskyt lidské moči</w:t>
      </w:r>
      <w:r w:rsidRPr="009A62EA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 xml:space="preserve"> V průzkumech </w:t>
      </w:r>
      <w:r w:rsidRPr="00CA2BF3">
        <w:rPr>
          <w:rFonts w:ascii="Tahoma" w:hAnsi="Tahoma" w:cs="Tahoma"/>
          <w:sz w:val="21"/>
          <w:szCs w:val="21"/>
        </w:rPr>
        <w:t>1 z 5 návštěvníků</w:t>
      </w:r>
      <w:r>
        <w:rPr>
          <w:rFonts w:ascii="Tahoma" w:hAnsi="Tahoma" w:cs="Tahoma"/>
          <w:sz w:val="21"/>
          <w:szCs w:val="21"/>
        </w:rPr>
        <w:t xml:space="preserve"> veřejných bazénů</w:t>
      </w:r>
      <w:r w:rsidRPr="00CA2BF3">
        <w:rPr>
          <w:rFonts w:ascii="Tahoma" w:hAnsi="Tahoma" w:cs="Tahoma"/>
          <w:sz w:val="21"/>
          <w:szCs w:val="21"/>
        </w:rPr>
        <w:t xml:space="preserve"> přiznává, že někdy </w:t>
      </w:r>
      <w:r>
        <w:rPr>
          <w:rFonts w:ascii="Tahoma" w:hAnsi="Tahoma" w:cs="Tahoma"/>
          <w:sz w:val="21"/>
          <w:szCs w:val="21"/>
        </w:rPr>
        <w:t xml:space="preserve">do bazénu </w:t>
      </w:r>
      <w:r w:rsidRPr="00CA2BF3">
        <w:rPr>
          <w:rFonts w:ascii="Tahoma" w:hAnsi="Tahoma" w:cs="Tahoma"/>
          <w:sz w:val="21"/>
          <w:szCs w:val="21"/>
        </w:rPr>
        <w:t>močil</w:t>
      </w:r>
      <w:r>
        <w:rPr>
          <w:rFonts w:ascii="Tahoma" w:hAnsi="Tahoma" w:cs="Tahoma"/>
          <w:sz w:val="21"/>
          <w:szCs w:val="21"/>
        </w:rPr>
        <w:t>.</w:t>
      </w:r>
      <w:r w:rsidRPr="00CA2BF3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Problematická je i vyšší koncentrace chlóru</w:t>
      </w:r>
      <w:r w:rsidR="00D85172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633DF3">
        <w:rPr>
          <w:rFonts w:ascii="Tahoma" w:eastAsia="Tahoma" w:hAnsi="Tahoma" w:cs="Tahoma"/>
          <w:sz w:val="21"/>
          <w:szCs w:val="21"/>
        </w:rPr>
        <w:t>Nebezpečí v rybnících představují sinice.</w:t>
      </w:r>
      <w:r w:rsidR="00C64CAF" w:rsidRPr="00633DF3">
        <w:rPr>
          <w:rFonts w:ascii="Tahoma" w:eastAsia="Tahoma" w:hAnsi="Tahoma" w:cs="Tahoma"/>
          <w:sz w:val="21"/>
          <w:szCs w:val="21"/>
        </w:rPr>
        <w:t xml:space="preserve"> 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958B9" w:rsidRPr="00CA2BF3">
        <w:rPr>
          <w:rFonts w:ascii="Tahoma" w:eastAsia="Tahoma" w:hAnsi="Tahoma" w:cs="Tahoma"/>
          <w:color w:val="CC9900"/>
          <w:sz w:val="21"/>
          <w:szCs w:val="21"/>
        </w:rPr>
        <w:t>Chlór narušuje přirozené pH a mikroflóru pochvy, čímž se zvyšuje riziko přemnožení kvasinek nebo škodlivých bakterií. Riziko je vyšší u žen s citlivou sliznicí nebo narušenou rovnováhou např</w:t>
      </w:r>
      <w:r w:rsidR="00F958B9">
        <w:rPr>
          <w:rFonts w:ascii="Tahoma" w:eastAsia="Tahoma" w:hAnsi="Tahoma" w:cs="Tahoma"/>
          <w:color w:val="CC9900"/>
          <w:sz w:val="21"/>
          <w:szCs w:val="21"/>
        </w:rPr>
        <w:t>íklad</w:t>
      </w:r>
      <w:r w:rsidR="00F958B9" w:rsidRPr="00CA2BF3">
        <w:rPr>
          <w:rFonts w:ascii="Tahoma" w:eastAsia="Tahoma" w:hAnsi="Tahoma" w:cs="Tahoma"/>
          <w:color w:val="CC9900"/>
          <w:sz w:val="21"/>
          <w:szCs w:val="21"/>
        </w:rPr>
        <w:t xml:space="preserve"> po </w:t>
      </w:r>
      <w:r w:rsidR="00F958B9">
        <w:rPr>
          <w:rFonts w:ascii="Tahoma" w:eastAsia="Tahoma" w:hAnsi="Tahoma" w:cs="Tahoma"/>
          <w:color w:val="CC9900"/>
          <w:sz w:val="21"/>
          <w:szCs w:val="21"/>
        </w:rPr>
        <w:t xml:space="preserve">užívání </w:t>
      </w:r>
      <w:r w:rsidR="00F958B9" w:rsidRPr="00CA2BF3">
        <w:rPr>
          <w:rFonts w:ascii="Tahoma" w:eastAsia="Tahoma" w:hAnsi="Tahoma" w:cs="Tahoma"/>
          <w:color w:val="CC9900"/>
          <w:sz w:val="21"/>
          <w:szCs w:val="21"/>
        </w:rPr>
        <w:t>antibioti</w:t>
      </w:r>
      <w:r w:rsidR="00F958B9">
        <w:rPr>
          <w:rFonts w:ascii="Tahoma" w:eastAsia="Tahoma" w:hAnsi="Tahoma" w:cs="Tahoma"/>
          <w:color w:val="CC9900"/>
          <w:sz w:val="21"/>
          <w:szCs w:val="21"/>
        </w:rPr>
        <w:t xml:space="preserve">k </w:t>
      </w:r>
      <w:r w:rsidR="00773B41">
        <w:rPr>
          <w:rFonts w:ascii="Tahoma" w:eastAsia="Tahoma" w:hAnsi="Tahoma" w:cs="Tahoma"/>
          <w:color w:val="CC9900"/>
          <w:sz w:val="21"/>
          <w:szCs w:val="21"/>
        </w:rPr>
        <w:t xml:space="preserve">či </w:t>
      </w:r>
      <w:r w:rsidR="00F958B9">
        <w:rPr>
          <w:rFonts w:ascii="Tahoma" w:eastAsia="Tahoma" w:hAnsi="Tahoma" w:cs="Tahoma"/>
          <w:color w:val="CC9900"/>
          <w:sz w:val="21"/>
          <w:szCs w:val="21"/>
        </w:rPr>
        <w:t>v</w:t>
      </w:r>
      <w:r w:rsidR="00633DF3">
        <w:rPr>
          <w:rFonts w:ascii="Tahoma" w:eastAsia="Tahoma" w:hAnsi="Tahoma" w:cs="Tahoma"/>
          <w:color w:val="CC9900"/>
          <w:sz w:val="21"/>
          <w:szCs w:val="21"/>
        </w:rPr>
        <w:t> </w:t>
      </w:r>
      <w:r w:rsidR="00F958B9">
        <w:rPr>
          <w:rFonts w:ascii="Tahoma" w:eastAsia="Tahoma" w:hAnsi="Tahoma" w:cs="Tahoma"/>
          <w:color w:val="CC9900"/>
          <w:sz w:val="21"/>
          <w:szCs w:val="21"/>
        </w:rPr>
        <w:t>těhotenství</w:t>
      </w:r>
      <w:r w:rsidR="00633DF3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633DF3" w:rsidRPr="00633DF3">
        <w:rPr>
          <w:rFonts w:ascii="Tahoma" w:eastAsia="Tahoma" w:hAnsi="Tahoma" w:cs="Tahoma"/>
          <w:color w:val="CC9900"/>
          <w:sz w:val="21"/>
          <w:szCs w:val="21"/>
        </w:rPr>
        <w:t>Před koupáním i po něm je důležité se vysprchovat, to je sice v pravidlech chování v bazénu téměř vždy uvedeno, v reálu to ale bohužel málokdo dodržuje</w:t>
      </w:r>
      <w:r w:rsidR="00633DF3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F958B9">
        <w:rPr>
          <w:rFonts w:ascii="Tahoma" w:eastAsia="Tahoma" w:hAnsi="Tahoma" w:cs="Tahoma"/>
          <w:color w:val="CC9900"/>
          <w:sz w:val="21"/>
          <w:szCs w:val="21"/>
        </w:rPr>
        <w:t xml:space="preserve">Zcela nevhodné je </w:t>
      </w:r>
      <w:r w:rsidR="00F958B9" w:rsidRPr="00F958B9">
        <w:rPr>
          <w:rFonts w:ascii="Tahoma" w:eastAsia="Tahoma" w:hAnsi="Tahoma" w:cs="Tahoma"/>
          <w:color w:val="CC9900"/>
          <w:sz w:val="21"/>
          <w:szCs w:val="21"/>
        </w:rPr>
        <w:t>koupání ve vodě s výskytem sinic nebo jin</w:t>
      </w:r>
      <w:r w:rsidR="008E22C4">
        <w:rPr>
          <w:rFonts w:ascii="Tahoma" w:eastAsia="Tahoma" w:hAnsi="Tahoma" w:cs="Tahoma"/>
          <w:color w:val="CC9900"/>
          <w:sz w:val="21"/>
          <w:szCs w:val="21"/>
        </w:rPr>
        <w:t>ým</w:t>
      </w:r>
      <w:r w:rsidR="00F958B9" w:rsidRPr="00F958B9">
        <w:rPr>
          <w:rFonts w:ascii="Tahoma" w:eastAsia="Tahoma" w:hAnsi="Tahoma" w:cs="Tahoma"/>
          <w:color w:val="CC9900"/>
          <w:sz w:val="21"/>
          <w:szCs w:val="21"/>
        </w:rPr>
        <w:t xml:space="preserve"> znečištění</w:t>
      </w:r>
      <w:r w:rsidR="008E22C4">
        <w:rPr>
          <w:rFonts w:ascii="Tahoma" w:eastAsia="Tahoma" w:hAnsi="Tahoma" w:cs="Tahoma"/>
          <w:color w:val="CC9900"/>
          <w:sz w:val="21"/>
          <w:szCs w:val="21"/>
        </w:rPr>
        <w:t>m</w:t>
      </w:r>
      <w:r w:rsidR="00F958B9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F958B9" w:rsidRPr="00CA2BF3">
        <w:rPr>
          <w:rFonts w:ascii="Tahoma" w:eastAsia="Tahoma" w:hAnsi="Tahoma" w:cs="Tahoma"/>
          <w:color w:val="CC9900"/>
          <w:sz w:val="21"/>
          <w:szCs w:val="21"/>
        </w:rPr>
        <w:t>Sinice způsobují záněty močové trubice, vyrážky i žaludeční potíže</w:t>
      </w:r>
      <w:r w:rsidR="00633DF3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F958B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řekla</w:t>
      </w:r>
      <w:r w:rsidR="00354649">
        <w:rPr>
          <w:rFonts w:ascii="Tahoma" w:eastAsia="Tahoma" w:hAnsi="Tahoma" w:cs="Tahoma"/>
          <w:sz w:val="21"/>
          <w:szCs w:val="21"/>
        </w:rPr>
        <w:t xml:space="preserve"> Elena Sudarikova.</w:t>
      </w:r>
    </w:p>
    <w:p w14:paraId="0ECE8460" w14:textId="77777777" w:rsidR="00272E98" w:rsidRDefault="00272E98" w:rsidP="00CA2BF3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</w:p>
    <w:p w14:paraId="0BE33AFA" w14:textId="77777777" w:rsidR="00272E98" w:rsidRDefault="00272E98" w:rsidP="00CA2BF3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</w:p>
    <w:p w14:paraId="297500D3" w14:textId="275A3481" w:rsidR="00F958B9" w:rsidRPr="00F958B9" w:rsidRDefault="00F958B9" w:rsidP="00CA2BF3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lastRenderedPageBreak/>
        <w:t>MOKRÉ PLAVKY DOLŮ</w:t>
      </w:r>
    </w:p>
    <w:p w14:paraId="2738D32D" w14:textId="2E200719" w:rsidR="00CA2BF3" w:rsidRDefault="00E00F9C" w:rsidP="00CA2BF3">
      <w:pPr>
        <w:jc w:val="both"/>
        <w:rPr>
          <w:rFonts w:ascii="Tahoma" w:eastAsia="Tahoma" w:hAnsi="Tahoma" w:cs="Tahoma"/>
          <w:sz w:val="21"/>
          <w:szCs w:val="21"/>
        </w:rPr>
      </w:pPr>
      <w:r w:rsidRPr="00E00F9C">
        <w:rPr>
          <w:rFonts w:ascii="Tahoma" w:eastAsia="Tahoma" w:hAnsi="Tahoma" w:cs="Tahoma"/>
          <w:sz w:val="21"/>
          <w:szCs w:val="21"/>
        </w:rPr>
        <w:t>Nošení mokrých plavek po delší dobu představuje podceňované, ale časté riziko pro vznik gynekologických a urologických problémů</w:t>
      </w:r>
      <w:r w:rsidR="00CA2BF3">
        <w:rPr>
          <w:rFonts w:ascii="Tahoma" w:eastAsia="Tahoma" w:hAnsi="Tahoma" w:cs="Tahoma"/>
          <w:sz w:val="21"/>
          <w:szCs w:val="21"/>
        </w:rPr>
        <w:t xml:space="preserve">. Bezprostředně po koupání je proto vhodné převléknout se do suchého, i to ale </w:t>
      </w:r>
      <w:r w:rsidR="00773B41">
        <w:rPr>
          <w:rFonts w:ascii="Tahoma" w:eastAsia="Tahoma" w:hAnsi="Tahoma" w:cs="Tahoma"/>
          <w:sz w:val="21"/>
          <w:szCs w:val="21"/>
        </w:rPr>
        <w:t>lidé dělají zřídkakdy</w:t>
      </w:r>
      <w:r w:rsidR="00CA2BF3">
        <w:rPr>
          <w:rFonts w:ascii="Tahoma" w:eastAsia="Tahoma" w:hAnsi="Tahoma" w:cs="Tahoma"/>
          <w:sz w:val="21"/>
          <w:szCs w:val="21"/>
        </w:rPr>
        <w:t xml:space="preserve">. </w:t>
      </w:r>
      <w:r w:rsidR="00CA2BF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33964" w:rsidRPr="00D33964">
        <w:rPr>
          <w:rFonts w:ascii="Tahoma" w:eastAsia="Tahoma" w:hAnsi="Tahoma" w:cs="Tahoma"/>
          <w:color w:val="CC9900"/>
          <w:sz w:val="21"/>
          <w:szCs w:val="21"/>
        </w:rPr>
        <w:t>Kvasinky, bakterie i plísně milují teplé, vlhké a málo větrané prostředí. Přesně to poskytují mokré plavky přiléhající k pokožce, zejména v oblasti genitálií. Už po 30</w:t>
      </w:r>
      <w:r w:rsidR="00D3396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33964" w:rsidRPr="00D33964">
        <w:rPr>
          <w:rFonts w:ascii="Tahoma" w:eastAsia="Tahoma" w:hAnsi="Tahoma" w:cs="Tahoma"/>
          <w:color w:val="CC9900"/>
          <w:sz w:val="21"/>
          <w:szCs w:val="21"/>
        </w:rPr>
        <w:t>minutách může dojít k přemnožení mikroflóry, která narušuje rovnováhu intimního prostředí.</w:t>
      </w:r>
      <w:r w:rsidR="00D33964">
        <w:rPr>
          <w:rFonts w:ascii="Tahoma" w:eastAsia="Tahoma" w:hAnsi="Tahoma" w:cs="Tahoma"/>
          <w:color w:val="CC9900"/>
          <w:sz w:val="21"/>
          <w:szCs w:val="21"/>
        </w:rPr>
        <w:t xml:space="preserve"> M</w:t>
      </w:r>
      <w:r w:rsidR="00F958B9" w:rsidRPr="00F958B9">
        <w:rPr>
          <w:rFonts w:ascii="Tahoma" w:eastAsia="Tahoma" w:hAnsi="Tahoma" w:cs="Tahoma"/>
          <w:color w:val="CC9900"/>
          <w:sz w:val="21"/>
          <w:szCs w:val="21"/>
        </w:rPr>
        <w:t>nožení kvasinek a bakterií</w:t>
      </w:r>
      <w:r w:rsidR="00D33964">
        <w:rPr>
          <w:rFonts w:ascii="Tahoma" w:eastAsia="Tahoma" w:hAnsi="Tahoma" w:cs="Tahoma"/>
          <w:color w:val="CC9900"/>
          <w:sz w:val="21"/>
          <w:szCs w:val="21"/>
        </w:rPr>
        <w:t xml:space="preserve"> může </w:t>
      </w:r>
      <w:r w:rsidR="00F958B9" w:rsidRPr="00F958B9">
        <w:rPr>
          <w:rFonts w:ascii="Tahoma" w:eastAsia="Tahoma" w:hAnsi="Tahoma" w:cs="Tahoma"/>
          <w:color w:val="CC9900"/>
          <w:sz w:val="21"/>
          <w:szCs w:val="21"/>
        </w:rPr>
        <w:t>způsobit vaginální mykózy</w:t>
      </w:r>
      <w:r w:rsidR="008E22C4">
        <w:rPr>
          <w:rFonts w:ascii="Tahoma" w:eastAsia="Tahoma" w:hAnsi="Tahoma" w:cs="Tahoma"/>
          <w:color w:val="CC9900"/>
          <w:sz w:val="21"/>
          <w:szCs w:val="21"/>
        </w:rPr>
        <w:t xml:space="preserve"> nebo</w:t>
      </w:r>
      <w:r w:rsidR="00F958B9" w:rsidRPr="00F958B9">
        <w:rPr>
          <w:rFonts w:ascii="Tahoma" w:eastAsia="Tahoma" w:hAnsi="Tahoma" w:cs="Tahoma"/>
          <w:color w:val="CC9900"/>
          <w:sz w:val="21"/>
          <w:szCs w:val="21"/>
        </w:rPr>
        <w:t xml:space="preserve"> bakteriální vaginózu. </w:t>
      </w:r>
      <w:r w:rsidRPr="00E00F9C">
        <w:rPr>
          <w:rFonts w:ascii="Tahoma" w:eastAsia="Tahoma" w:hAnsi="Tahoma" w:cs="Tahoma"/>
          <w:color w:val="CC9900"/>
          <w:sz w:val="21"/>
          <w:szCs w:val="21"/>
        </w:rPr>
        <w:t>Studené a vlhké oblečení v oblasti podbřišku může dráždit močový měchýř a močovou trubici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Pr="00E00F9C">
        <w:rPr>
          <w:rFonts w:ascii="Tahoma" w:eastAsia="Tahoma" w:hAnsi="Tahoma" w:cs="Tahoma"/>
          <w:color w:val="CC9900"/>
          <w:sz w:val="21"/>
          <w:szCs w:val="21"/>
        </w:rPr>
        <w:t>přispět ke vzniku zánětu močových cest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D33964" w:rsidRPr="00D33964">
        <w:rPr>
          <w:rFonts w:ascii="Tahoma" w:eastAsia="Tahoma" w:hAnsi="Tahoma" w:cs="Tahoma"/>
          <w:color w:val="CC9900"/>
          <w:sz w:val="21"/>
          <w:szCs w:val="21"/>
        </w:rPr>
        <w:t xml:space="preserve">Syntetické plavkové materiály nejsou prodyšné, a když zůstanou mokré, zvyšuje se riziko podráždění, opruzenin a zapaření – zejména u dětí, těhotných žen nebo </w:t>
      </w:r>
      <w:r w:rsidR="00D33964">
        <w:rPr>
          <w:rFonts w:ascii="Tahoma" w:eastAsia="Tahoma" w:hAnsi="Tahoma" w:cs="Tahoma"/>
          <w:color w:val="CC9900"/>
          <w:sz w:val="21"/>
          <w:szCs w:val="21"/>
        </w:rPr>
        <w:t>lidí</w:t>
      </w:r>
      <w:r w:rsidR="00D33964" w:rsidRPr="00D33964">
        <w:rPr>
          <w:rFonts w:ascii="Tahoma" w:eastAsia="Tahoma" w:hAnsi="Tahoma" w:cs="Tahoma"/>
          <w:color w:val="CC9900"/>
          <w:sz w:val="21"/>
          <w:szCs w:val="21"/>
        </w:rPr>
        <w:t xml:space="preserve"> s citlivou pokožkou</w:t>
      </w:r>
      <w:r w:rsidR="00D33964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F958B9" w:rsidRPr="00F958B9">
        <w:rPr>
          <w:rFonts w:ascii="Tahoma" w:eastAsia="Tahoma" w:hAnsi="Tahoma" w:cs="Tahoma"/>
          <w:color w:val="CC9900"/>
          <w:sz w:val="21"/>
          <w:szCs w:val="21"/>
        </w:rPr>
        <w:t>Proto je důležité se po každém koupání co nejdříve převléknout do such</w:t>
      </w:r>
      <w:r w:rsidR="008E22C4">
        <w:rPr>
          <w:rFonts w:ascii="Tahoma" w:eastAsia="Tahoma" w:hAnsi="Tahoma" w:cs="Tahoma"/>
          <w:color w:val="CC9900"/>
          <w:sz w:val="21"/>
          <w:szCs w:val="21"/>
        </w:rPr>
        <w:t>ých</w:t>
      </w:r>
      <w:r w:rsidR="00F958B9" w:rsidRPr="00F958B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E22C4">
        <w:rPr>
          <w:rFonts w:ascii="Tahoma" w:eastAsia="Tahoma" w:hAnsi="Tahoma" w:cs="Tahoma"/>
          <w:color w:val="CC9900"/>
          <w:sz w:val="21"/>
          <w:szCs w:val="21"/>
        </w:rPr>
        <w:t>plavek</w:t>
      </w:r>
      <w:r w:rsidR="00F958B9" w:rsidRPr="00F958B9">
        <w:rPr>
          <w:rFonts w:ascii="Tahoma" w:eastAsia="Tahoma" w:hAnsi="Tahoma" w:cs="Tahoma"/>
          <w:color w:val="CC9900"/>
          <w:sz w:val="21"/>
          <w:szCs w:val="21"/>
        </w:rPr>
        <w:t xml:space="preserve"> nebo oblečení</w:t>
      </w:r>
      <w:r w:rsidR="00CA2BF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F958B9">
        <w:rPr>
          <w:rFonts w:ascii="Tahoma" w:eastAsia="Tahoma" w:hAnsi="Tahoma" w:cs="Tahoma"/>
          <w:sz w:val="21"/>
          <w:szCs w:val="21"/>
        </w:rPr>
        <w:t>doporučila</w:t>
      </w:r>
      <w:r w:rsidR="00CA2BF3">
        <w:rPr>
          <w:rFonts w:ascii="Tahoma" w:eastAsia="Tahoma" w:hAnsi="Tahoma" w:cs="Tahoma"/>
          <w:sz w:val="21"/>
          <w:szCs w:val="21"/>
        </w:rPr>
        <w:t xml:space="preserve"> Elena Sudarikova.</w:t>
      </w:r>
    </w:p>
    <w:p w14:paraId="5A6F880A" w14:textId="1A076D22" w:rsidR="00F958B9" w:rsidRPr="00F958B9" w:rsidRDefault="00F958B9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F958B9">
        <w:rPr>
          <w:rFonts w:ascii="Tahoma" w:eastAsia="Tahoma" w:hAnsi="Tahoma" w:cs="Tahoma"/>
          <w:b/>
          <w:bCs/>
          <w:sz w:val="21"/>
          <w:szCs w:val="21"/>
        </w:rPr>
        <w:t xml:space="preserve">KOUPÁNÍ BĚHEM </w:t>
      </w:r>
      <w:r w:rsidR="006F7959">
        <w:rPr>
          <w:rFonts w:ascii="Tahoma" w:eastAsia="Tahoma" w:hAnsi="Tahoma" w:cs="Tahoma"/>
          <w:b/>
          <w:bCs/>
          <w:sz w:val="21"/>
          <w:szCs w:val="21"/>
        </w:rPr>
        <w:t>MENSTRUACE</w:t>
      </w:r>
    </w:p>
    <w:p w14:paraId="2FA359B0" w14:textId="092DE1C1" w:rsidR="008E4475" w:rsidRDefault="00712097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To, že by se žena během menstrua</w:t>
      </w:r>
      <w:r w:rsidR="00EF0841">
        <w:rPr>
          <w:rFonts w:ascii="Tahoma" w:eastAsia="Tahoma" w:hAnsi="Tahoma" w:cs="Tahoma"/>
          <w:sz w:val="21"/>
          <w:szCs w:val="21"/>
        </w:rPr>
        <w:t xml:space="preserve">ce </w:t>
      </w:r>
      <w:r>
        <w:rPr>
          <w:rFonts w:ascii="Tahoma" w:eastAsia="Tahoma" w:hAnsi="Tahoma" w:cs="Tahoma"/>
          <w:sz w:val="21"/>
          <w:szCs w:val="21"/>
        </w:rPr>
        <w:t>měla vodě zcela vyhnout</w:t>
      </w:r>
      <w:r w:rsidR="007D356B"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z w:val="21"/>
          <w:szCs w:val="21"/>
        </w:rPr>
        <w:t xml:space="preserve"> je mýtus. </w:t>
      </w:r>
      <w:r w:rsidRPr="00712097">
        <w:rPr>
          <w:rFonts w:ascii="Tahoma" w:eastAsia="Tahoma" w:hAnsi="Tahoma" w:cs="Tahoma"/>
          <w:sz w:val="21"/>
          <w:szCs w:val="21"/>
        </w:rPr>
        <w:t xml:space="preserve">Podle dostupných průzkumů se během menstruace koupe nebo chodí plavat přibližně </w:t>
      </w:r>
      <w:r>
        <w:rPr>
          <w:rFonts w:ascii="Tahoma" w:eastAsia="Tahoma" w:hAnsi="Tahoma" w:cs="Tahoma"/>
          <w:sz w:val="21"/>
          <w:szCs w:val="21"/>
        </w:rPr>
        <w:t>polovina</w:t>
      </w:r>
      <w:r w:rsidRPr="00712097">
        <w:rPr>
          <w:rFonts w:ascii="Tahoma" w:eastAsia="Tahoma" w:hAnsi="Tahoma" w:cs="Tahoma"/>
          <w:sz w:val="21"/>
          <w:szCs w:val="21"/>
        </w:rPr>
        <w:t xml:space="preserve"> žen</w:t>
      </w:r>
      <w:r w:rsidR="00D85172" w:rsidRPr="00354649">
        <w:rPr>
          <w:rFonts w:ascii="Tahoma" w:eastAsia="Tahoma" w:hAnsi="Tahoma" w:cs="Tahoma"/>
          <w:sz w:val="21"/>
          <w:szCs w:val="21"/>
        </w:rPr>
        <w:t>.</w:t>
      </w:r>
      <w:r w:rsidR="00354649" w:rsidRPr="00354649">
        <w:rPr>
          <w:rFonts w:ascii="Tahoma" w:eastAsia="Tahoma" w:hAnsi="Tahoma" w:cs="Tahoma"/>
          <w:sz w:val="21"/>
          <w:szCs w:val="21"/>
        </w:rPr>
        <w:t xml:space="preserve"> </w:t>
      </w:r>
      <w:r w:rsidR="001577E9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712097">
        <w:rPr>
          <w:rFonts w:ascii="Tahoma" w:eastAsia="Tahoma" w:hAnsi="Tahoma" w:cs="Tahoma"/>
          <w:color w:val="CC9900"/>
          <w:sz w:val="21"/>
          <w:szCs w:val="21"/>
        </w:rPr>
        <w:t>Plavání během menstruace není zakázané, ale vyžaduje zvláštní hygienická opatření. Použití tamponu nebo menstruačního kalíšku je bezpečné, pokud je pomůcka po koupání co nejdříve vyměněna. Dlouhodobé ponechání vlhkého tamponu v těle může zvýšit riziko bakteriální infekce</w:t>
      </w:r>
      <w:r w:rsidR="008E4475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986E9B">
        <w:rPr>
          <w:rFonts w:ascii="Tahoma" w:eastAsia="Tahoma" w:hAnsi="Tahoma" w:cs="Tahoma"/>
          <w:sz w:val="21"/>
          <w:szCs w:val="21"/>
        </w:rPr>
        <w:t>upozornila gynekoložka</w:t>
      </w:r>
      <w:r w:rsidR="008E4475">
        <w:rPr>
          <w:rFonts w:ascii="Tahoma" w:eastAsia="Tahoma" w:hAnsi="Tahoma" w:cs="Tahoma"/>
          <w:sz w:val="21"/>
          <w:szCs w:val="21"/>
        </w:rPr>
        <w:t>.</w:t>
      </w:r>
      <w:r w:rsidR="00C64CA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0463B27B" w14:textId="6A18CCCD" w:rsidR="00F958B9" w:rsidRPr="00F958B9" w:rsidRDefault="00F958B9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SVĚDĚNÍ, PÁLENÍ</w:t>
      </w:r>
      <w:r w:rsidR="00D33964">
        <w:rPr>
          <w:rFonts w:ascii="Tahoma" w:eastAsia="Tahoma" w:hAnsi="Tahoma" w:cs="Tahoma"/>
          <w:b/>
          <w:bCs/>
          <w:sz w:val="21"/>
          <w:szCs w:val="21"/>
        </w:rPr>
        <w:t xml:space="preserve">, 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BOLEST </w:t>
      </w:r>
    </w:p>
    <w:p w14:paraId="6AD17EE7" w14:textId="6265FDC7" w:rsidR="00D0428A" w:rsidRPr="00D0428A" w:rsidRDefault="00F958B9">
      <w:pPr>
        <w:jc w:val="both"/>
        <w:rPr>
          <w:rFonts w:ascii="Tahoma" w:eastAsia="Tahoma" w:hAnsi="Tahoma" w:cs="Tahoma"/>
          <w:sz w:val="21"/>
          <w:szCs w:val="21"/>
        </w:rPr>
      </w:pPr>
      <w:r w:rsidRPr="00F958B9">
        <w:rPr>
          <w:rFonts w:ascii="Tahoma" w:eastAsia="Tahoma" w:hAnsi="Tahoma" w:cs="Tahoma"/>
          <w:sz w:val="21"/>
          <w:szCs w:val="21"/>
        </w:rPr>
        <w:t>Po koupání ve znečištěné nebo nevyhovující vodě se u žen i mužů mohou objevit příznaky infekcí, které by</w:t>
      </w:r>
      <w:r>
        <w:rPr>
          <w:rFonts w:ascii="Tahoma" w:eastAsia="Tahoma" w:hAnsi="Tahoma" w:cs="Tahoma"/>
          <w:sz w:val="21"/>
          <w:szCs w:val="21"/>
        </w:rPr>
        <w:t xml:space="preserve"> rozhodně neměli podceňovat</w:t>
      </w:r>
      <w:r w:rsidR="00986E9B">
        <w:rPr>
          <w:rFonts w:ascii="Tahoma" w:eastAsia="Tahoma" w:hAnsi="Tahoma" w:cs="Tahoma"/>
          <w:sz w:val="21"/>
          <w:szCs w:val="21"/>
        </w:rPr>
        <w:t>.</w:t>
      </w:r>
      <w:r w:rsidR="00D0428A">
        <w:rPr>
          <w:rFonts w:ascii="Tahoma" w:eastAsia="Tahoma" w:hAnsi="Tahoma" w:cs="Tahoma"/>
          <w:sz w:val="21"/>
          <w:szCs w:val="21"/>
        </w:rPr>
        <w:t xml:space="preserve"> </w:t>
      </w:r>
      <w:r w:rsidR="00D0428A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F958B9">
        <w:rPr>
          <w:rFonts w:ascii="Tahoma" w:eastAsia="Tahoma" w:hAnsi="Tahoma" w:cs="Tahoma"/>
          <w:color w:val="CC9900"/>
          <w:sz w:val="21"/>
          <w:szCs w:val="21"/>
        </w:rPr>
        <w:t>Mezi nejčastější patří pálení nebo řezání při močení, časté nutkání na toaletu, bolesti v podbřišku či v oblasti močového měchýře a zakalená nebo zapáchající moč. U žen se může objevit také svědění, pálení</w:t>
      </w:r>
      <w:r w:rsidR="00476E8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F958B9">
        <w:rPr>
          <w:rFonts w:ascii="Tahoma" w:eastAsia="Tahoma" w:hAnsi="Tahoma" w:cs="Tahoma"/>
          <w:color w:val="CC9900"/>
          <w:sz w:val="21"/>
          <w:szCs w:val="21"/>
        </w:rPr>
        <w:t>nebo podráždění v intimní oblasti. U mužů se infekce může projevit zarudnutím či bolestí v oblasti genitálií</w:t>
      </w:r>
      <w:r w:rsidR="00D0428A">
        <w:rPr>
          <w:rFonts w:ascii="Tahoma" w:eastAsia="Tahoma" w:hAnsi="Tahoma" w:cs="Tahoma"/>
          <w:color w:val="CC9900"/>
          <w:sz w:val="21"/>
          <w:szCs w:val="21"/>
        </w:rPr>
        <w:t>,</w:t>
      </w:r>
      <w:r w:rsidR="00FE3624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D0428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popsal </w:t>
      </w:r>
      <w:r w:rsidRPr="00BD53B5">
        <w:rPr>
          <w:rFonts w:ascii="Tahoma" w:eastAsia="Tahoma" w:hAnsi="Tahoma" w:cs="Tahoma"/>
          <w:sz w:val="21"/>
          <w:szCs w:val="21"/>
        </w:rPr>
        <w:t>Ondrej Kaplán</w:t>
      </w:r>
      <w:r w:rsidR="00D0428A">
        <w:rPr>
          <w:rFonts w:ascii="Tahoma" w:eastAsia="Tahoma" w:hAnsi="Tahoma" w:cs="Tahoma"/>
          <w:sz w:val="21"/>
          <w:szCs w:val="21"/>
        </w:rPr>
        <w:t>.</w:t>
      </w:r>
    </w:p>
    <w:p w14:paraId="481FF440" w14:textId="156060D7" w:rsidR="00F958B9" w:rsidRPr="00D33964" w:rsidRDefault="00353E0B" w:rsidP="00F9528B">
      <w:pPr>
        <w:pBdr>
          <w:bottom w:val="single" w:sz="4" w:space="1" w:color="auto"/>
        </w:pBd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CHRONICKÉ PROBLÉMY I POŠKOZENÍ</w:t>
      </w:r>
      <w:r w:rsidR="00D33964">
        <w:rPr>
          <w:rFonts w:ascii="Tahoma" w:eastAsia="Tahoma" w:hAnsi="Tahoma" w:cs="Tahoma"/>
          <w:b/>
          <w:bCs/>
          <w:sz w:val="21"/>
          <w:szCs w:val="21"/>
        </w:rPr>
        <w:t xml:space="preserve"> LEDVIN </w:t>
      </w:r>
    </w:p>
    <w:p w14:paraId="55023404" w14:textId="389B6D4F" w:rsidR="008E4475" w:rsidRDefault="00E00F9C" w:rsidP="00F9528B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E00F9C">
        <w:rPr>
          <w:rFonts w:ascii="Tahoma" w:eastAsia="Tahoma" w:hAnsi="Tahoma" w:cs="Tahoma"/>
          <w:sz w:val="21"/>
          <w:szCs w:val="21"/>
        </w:rPr>
        <w:t>Pokud se objeví jakékoliv příznaky infekce, je důležité vyhledat lékařskou pomoc.</w:t>
      </w:r>
      <w:r w:rsidR="008E4475">
        <w:rPr>
          <w:rFonts w:ascii="Tahoma" w:eastAsia="Tahoma" w:hAnsi="Tahoma" w:cs="Tahoma"/>
          <w:sz w:val="21"/>
          <w:szCs w:val="21"/>
        </w:rPr>
        <w:t xml:space="preserve"> </w:t>
      </w:r>
      <w:r w:rsidR="00773B41">
        <w:rPr>
          <w:rFonts w:ascii="Tahoma" w:eastAsia="Tahoma" w:hAnsi="Tahoma" w:cs="Tahoma"/>
          <w:sz w:val="21"/>
          <w:szCs w:val="21"/>
        </w:rPr>
        <w:t xml:space="preserve">Okamžitou úlevu od svědivých příznaků poskytují </w:t>
      </w:r>
      <w:r w:rsidR="00886974">
        <w:rPr>
          <w:rFonts w:ascii="Tahoma" w:eastAsia="Tahoma" w:hAnsi="Tahoma" w:cs="Tahoma"/>
          <w:sz w:val="21"/>
          <w:szCs w:val="21"/>
        </w:rPr>
        <w:t xml:space="preserve">speciální </w:t>
      </w:r>
      <w:r w:rsidR="00773B41">
        <w:rPr>
          <w:rFonts w:ascii="Tahoma" w:eastAsia="Tahoma" w:hAnsi="Tahoma" w:cs="Tahoma"/>
          <w:sz w:val="21"/>
          <w:szCs w:val="21"/>
        </w:rPr>
        <w:t>krémy nebo čípky dostupn</w:t>
      </w:r>
      <w:r w:rsidR="00886974">
        <w:rPr>
          <w:rFonts w:ascii="Tahoma" w:eastAsia="Tahoma" w:hAnsi="Tahoma" w:cs="Tahoma"/>
          <w:sz w:val="21"/>
          <w:szCs w:val="21"/>
        </w:rPr>
        <w:t>é</w:t>
      </w:r>
      <w:r w:rsidR="00773B41">
        <w:rPr>
          <w:rFonts w:ascii="Tahoma" w:eastAsia="Tahoma" w:hAnsi="Tahoma" w:cs="Tahoma"/>
          <w:sz w:val="21"/>
          <w:szCs w:val="21"/>
        </w:rPr>
        <w:t xml:space="preserve"> v lékárnách. </w:t>
      </w:r>
      <w:r w:rsidR="008E4475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8E2169" w:rsidRPr="008E2169">
        <w:rPr>
          <w:rFonts w:ascii="Tahoma" w:eastAsia="Tahoma" w:hAnsi="Tahoma" w:cs="Tahoma"/>
          <w:color w:val="CC9900"/>
          <w:sz w:val="21"/>
          <w:szCs w:val="21"/>
        </w:rPr>
        <w:t>Neléčená infekce dolních cest močových může přejít v chronický problém, který je často obtížně řešitelný vzhledem k</w:t>
      </w:r>
      <w:r w:rsidR="008E2169">
        <w:rPr>
          <w:rFonts w:ascii="Tahoma" w:eastAsia="Tahoma" w:hAnsi="Tahoma" w:cs="Tahoma"/>
          <w:color w:val="CC9900"/>
          <w:sz w:val="21"/>
          <w:szCs w:val="21"/>
        </w:rPr>
        <w:t>e</w:t>
      </w:r>
      <w:r w:rsidR="008E2169" w:rsidRPr="008E2169">
        <w:rPr>
          <w:rFonts w:ascii="Tahoma" w:eastAsia="Tahoma" w:hAnsi="Tahoma" w:cs="Tahoma"/>
          <w:color w:val="CC9900"/>
          <w:sz w:val="21"/>
          <w:szCs w:val="21"/>
        </w:rPr>
        <w:t xml:space="preserve"> změnám sliznice močového měchýře. Chronické obtíže jsou hůře řešitelné i co se týká délky léčby.</w:t>
      </w:r>
      <w:r w:rsidR="008E216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33964" w:rsidRPr="00D33964">
        <w:rPr>
          <w:rFonts w:ascii="Tahoma" w:eastAsia="Tahoma" w:hAnsi="Tahoma" w:cs="Tahoma"/>
          <w:color w:val="CC9900"/>
          <w:sz w:val="21"/>
          <w:szCs w:val="21"/>
        </w:rPr>
        <w:t>Neléčené infekce mohou přejít do ledvin</w:t>
      </w:r>
      <w:r w:rsidR="00A53056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D33964" w:rsidRPr="00D33964">
        <w:rPr>
          <w:rFonts w:ascii="Tahoma" w:eastAsia="Tahoma" w:hAnsi="Tahoma" w:cs="Tahoma"/>
          <w:color w:val="CC9900"/>
          <w:sz w:val="21"/>
          <w:szCs w:val="21"/>
        </w:rPr>
        <w:t>způsobit jejich poškození</w:t>
      </w:r>
      <w:r w:rsidR="00551CA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D33964">
        <w:rPr>
          <w:rFonts w:ascii="Tahoma" w:eastAsia="Tahoma" w:hAnsi="Tahoma" w:cs="Tahoma"/>
          <w:sz w:val="21"/>
          <w:szCs w:val="21"/>
        </w:rPr>
        <w:t xml:space="preserve">varoval </w:t>
      </w:r>
      <w:r w:rsidR="00272E98">
        <w:rPr>
          <w:rFonts w:ascii="Tahoma" w:eastAsia="Tahoma" w:hAnsi="Tahoma" w:cs="Tahoma"/>
          <w:sz w:val="21"/>
          <w:szCs w:val="21"/>
        </w:rPr>
        <w:t>urolog.</w:t>
      </w:r>
    </w:p>
    <w:p w14:paraId="633ED8BD" w14:textId="77777777" w:rsidR="00353E0B" w:rsidRDefault="00353E0B" w:rsidP="00D9125D">
      <w:pPr>
        <w:jc w:val="both"/>
        <w:rPr>
          <w:rFonts w:ascii="Tahoma" w:eastAsia="Tahoma" w:hAnsi="Tahoma" w:cs="Tahoma"/>
          <w:b/>
        </w:rPr>
      </w:pPr>
    </w:p>
    <w:p w14:paraId="1FB59C16" w14:textId="77777777" w:rsidR="00A53056" w:rsidRDefault="00A53056" w:rsidP="00D9125D">
      <w:pPr>
        <w:jc w:val="both"/>
        <w:rPr>
          <w:rFonts w:ascii="Tahoma" w:eastAsia="Tahoma" w:hAnsi="Tahoma" w:cs="Tahoma"/>
          <w:b/>
        </w:rPr>
      </w:pPr>
    </w:p>
    <w:p w14:paraId="2F6916CD" w14:textId="77777777" w:rsidR="00A53056" w:rsidRDefault="00A53056" w:rsidP="00D9125D">
      <w:pPr>
        <w:jc w:val="both"/>
        <w:rPr>
          <w:rFonts w:ascii="Tahoma" w:eastAsia="Tahoma" w:hAnsi="Tahoma" w:cs="Tahoma"/>
          <w:b/>
        </w:rPr>
      </w:pPr>
    </w:p>
    <w:p w14:paraId="4189BE99" w14:textId="1531B7E9" w:rsidR="00D85140" w:rsidRDefault="00551CA3" w:rsidP="00D9125D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14:paraId="5C61D74F" w14:textId="77777777" w:rsidR="00D85140" w:rsidRDefault="00551CA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308DE8D6" w14:textId="77777777" w:rsidR="00D85140" w:rsidRDefault="00551CA3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816EC2E" wp14:editId="526F851D">
            <wp:extent cx="828675" cy="131954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2A2C3D" w14:textId="77777777" w:rsidR="00D85140" w:rsidRDefault="00551CA3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="00D8514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1FEFF97A" w14:textId="77777777" w:rsidR="00D85140" w:rsidRDefault="00551CA3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9">
        <w:r w:rsidR="00D85140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54428494" w14:textId="0ABCF684" w:rsidR="00D85140" w:rsidRDefault="005D6CC9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Klinika VENOVA, </w:t>
      </w:r>
      <w:hyperlink r:id="rId10" w:history="1">
        <w:r w:rsidRPr="005D6CC9">
          <w:rPr>
            <w:rStyle w:val="Hypertextovodkaz"/>
            <w:rFonts w:ascii="Tahoma" w:eastAsia="Tahoma" w:hAnsi="Tahoma" w:cs="Tahoma"/>
            <w:b/>
          </w:rPr>
          <w:t>venova.cz</w:t>
        </w:r>
      </w:hyperlink>
    </w:p>
    <w:p w14:paraId="16E4F1A4" w14:textId="335A2065" w:rsidR="00D85140" w:rsidRDefault="005D6CC9">
      <w:pPr>
        <w:jc w:val="both"/>
      </w:pPr>
      <w:r>
        <w:rPr>
          <w:rFonts w:ascii="Tahoma" w:eastAsia="Tahoma" w:hAnsi="Tahoma" w:cs="Tahoma"/>
          <w:sz w:val="18"/>
          <w:szCs w:val="18"/>
        </w:rPr>
        <w:t>Soukromá multioborová klinika byla založena v roce 2023. Klientům nabízí</w:t>
      </w:r>
      <w:r w:rsidRPr="005D6CC9">
        <w:rPr>
          <w:rFonts w:ascii="Tahoma" w:eastAsia="Tahoma" w:hAnsi="Tahoma" w:cs="Tahoma"/>
          <w:sz w:val="18"/>
          <w:szCs w:val="18"/>
        </w:rPr>
        <w:t xml:space="preserve"> přístup k nejmodernějším metodám vyšetření a prevence, spolu s vysokými standardy bezpečnosti, prvotřídním servisem a expresními termíny bez dlouhého čekání.</w:t>
      </w:r>
      <w:r>
        <w:rPr>
          <w:rFonts w:ascii="Tahoma" w:eastAsia="Tahoma" w:hAnsi="Tahoma" w:cs="Tahoma"/>
          <w:sz w:val="18"/>
          <w:szCs w:val="18"/>
        </w:rPr>
        <w:t xml:space="preserve"> Mezi obory, které klinika poskytuje, patří žilní a cévní chirurgie, gynekologie, urologie, neurologie, kardiologie a angiologie. V čele kliniky stojí cévní chirurg MUDr. Anton Kar</w:t>
      </w:r>
      <w:r w:rsidR="00E44E83">
        <w:rPr>
          <w:rFonts w:ascii="Tahoma" w:eastAsia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 xml:space="preserve">lko. </w:t>
      </w:r>
      <w:r w:rsidRPr="005D6CC9">
        <w:rPr>
          <w:rFonts w:ascii="Tahoma" w:eastAsia="Tahoma" w:hAnsi="Tahoma" w:cs="Tahoma"/>
          <w:sz w:val="18"/>
          <w:szCs w:val="18"/>
        </w:rPr>
        <w:t xml:space="preserve">MUDr. Karalko studoval na 1. </w:t>
      </w:r>
      <w:r w:rsidR="00E62805">
        <w:rPr>
          <w:rFonts w:ascii="Tahoma" w:eastAsia="Tahoma" w:hAnsi="Tahoma" w:cs="Tahoma"/>
          <w:sz w:val="18"/>
          <w:szCs w:val="18"/>
        </w:rPr>
        <w:t>l</w:t>
      </w:r>
      <w:r w:rsidRPr="005D6CC9">
        <w:rPr>
          <w:rFonts w:ascii="Tahoma" w:eastAsia="Tahoma" w:hAnsi="Tahoma" w:cs="Tahoma"/>
          <w:sz w:val="18"/>
          <w:szCs w:val="18"/>
        </w:rPr>
        <w:t xml:space="preserve">ékařské fakultě Univerzity Karlovy v Praze a po promoci zahájil svou lékařskou praxi v Německu. Poté nastoupil jako sekundární lékař na Kliniku cévní a endovaskulární chirurgie v Chemnitzu. Po získání prvních zkušeností v Německu se rozhodl rozšířit své odborné znalosti v oblasti břišní, torakální a cévní chirurgie na Univerzitní klinice a poliklinice Carl Gustav Carus Technické </w:t>
      </w:r>
      <w:r w:rsidR="00213F21">
        <w:rPr>
          <w:rFonts w:ascii="Tahoma" w:eastAsia="Tahoma" w:hAnsi="Tahoma" w:cs="Tahoma"/>
          <w:sz w:val="18"/>
          <w:szCs w:val="18"/>
        </w:rPr>
        <w:t>u</w:t>
      </w:r>
      <w:r w:rsidRPr="005D6CC9">
        <w:rPr>
          <w:rFonts w:ascii="Tahoma" w:eastAsia="Tahoma" w:hAnsi="Tahoma" w:cs="Tahoma"/>
          <w:sz w:val="18"/>
          <w:szCs w:val="18"/>
        </w:rPr>
        <w:t>niverzity v Drážďanech pod vedením profesora Reepsa, kde také úspěšně složil atestační zkoušku z oboru cévní chirurgie.</w:t>
      </w:r>
    </w:p>
    <w:sectPr w:rsidR="00D8514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0333" w14:textId="77777777" w:rsidR="004B5095" w:rsidRDefault="004B5095">
      <w:pPr>
        <w:spacing w:after="0" w:line="240" w:lineRule="auto"/>
      </w:pPr>
      <w:r>
        <w:separator/>
      </w:r>
    </w:p>
  </w:endnote>
  <w:endnote w:type="continuationSeparator" w:id="0">
    <w:p w14:paraId="097C2293" w14:textId="77777777" w:rsidR="004B5095" w:rsidRDefault="004B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9162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47B4" w14:textId="77777777" w:rsidR="004B5095" w:rsidRDefault="004B5095">
      <w:pPr>
        <w:spacing w:after="0" w:line="240" w:lineRule="auto"/>
      </w:pPr>
      <w:r>
        <w:separator/>
      </w:r>
    </w:p>
  </w:footnote>
  <w:footnote w:type="continuationSeparator" w:id="0">
    <w:p w14:paraId="16D7DB44" w14:textId="77777777" w:rsidR="004B5095" w:rsidRDefault="004B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E1DD" w14:textId="1DACFBE2" w:rsidR="00D85140" w:rsidRDefault="00551CA3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</w:t>
    </w:r>
    <w:r w:rsidR="005D6CC9">
      <w:rPr>
        <w:noProof/>
      </w:rPr>
      <w:drawing>
        <wp:inline distT="0" distB="0" distL="0" distR="0" wp14:anchorId="40073715" wp14:editId="6FD908A1">
          <wp:extent cx="2710237" cy="880110"/>
          <wp:effectExtent l="0" t="0" r="0" b="0"/>
          <wp:docPr id="578556682" name="Obrázek 1" descr="Klinika s multioborovým zaměřením | Venova Klin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inika s multioborovým zaměřením | Venova Klin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206" cy="883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6CC9">
      <w:rPr>
        <w:b/>
        <w:color w:val="000000"/>
        <w:sz w:val="36"/>
        <w:szCs w:val="36"/>
      </w:rPr>
      <w:tab/>
    </w:r>
    <w:r w:rsidR="005D6CC9"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>TISKOVÁ ZPRÁVA</w:t>
    </w:r>
  </w:p>
  <w:p w14:paraId="2F3A56D5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B9DFE28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741BE75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859C9B2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7E16766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8FBBC85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71C9069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1C57FCF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67A5BF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7AD8E85" w14:textId="77777777" w:rsidR="00F958B9" w:rsidRDefault="00F958B9" w:rsidP="00F958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CA09C65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89CC8F9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1D6E314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BD26251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21126E0E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B14E481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B8F0566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CF0068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4F7444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B2C306B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94A38EF" w14:textId="77777777" w:rsidR="00D85140" w:rsidRDefault="00D851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D304E"/>
    <w:multiLevelType w:val="multilevel"/>
    <w:tmpl w:val="D38A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729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40"/>
    <w:rsid w:val="00012C43"/>
    <w:rsid w:val="00051F88"/>
    <w:rsid w:val="000A3312"/>
    <w:rsid w:val="000E1C26"/>
    <w:rsid w:val="000F567D"/>
    <w:rsid w:val="00112D10"/>
    <w:rsid w:val="00153B0D"/>
    <w:rsid w:val="00153D18"/>
    <w:rsid w:val="001577E9"/>
    <w:rsid w:val="0018079C"/>
    <w:rsid w:val="001D785C"/>
    <w:rsid w:val="001E2707"/>
    <w:rsid w:val="00203DB7"/>
    <w:rsid w:val="00213F21"/>
    <w:rsid w:val="00224D87"/>
    <w:rsid w:val="00245C34"/>
    <w:rsid w:val="0025115F"/>
    <w:rsid w:val="00264BCF"/>
    <w:rsid w:val="00272E98"/>
    <w:rsid w:val="00280122"/>
    <w:rsid w:val="00285804"/>
    <w:rsid w:val="002C03DD"/>
    <w:rsid w:val="002C50FB"/>
    <w:rsid w:val="00314CB7"/>
    <w:rsid w:val="00340FAF"/>
    <w:rsid w:val="00353E0B"/>
    <w:rsid w:val="00354649"/>
    <w:rsid w:val="0037268F"/>
    <w:rsid w:val="003B1199"/>
    <w:rsid w:val="003C06B5"/>
    <w:rsid w:val="003E02FE"/>
    <w:rsid w:val="00403389"/>
    <w:rsid w:val="00424EFB"/>
    <w:rsid w:val="00436E59"/>
    <w:rsid w:val="0044403F"/>
    <w:rsid w:val="00476E88"/>
    <w:rsid w:val="00486D42"/>
    <w:rsid w:val="00486F54"/>
    <w:rsid w:val="00493DD8"/>
    <w:rsid w:val="004B056E"/>
    <w:rsid w:val="004B5095"/>
    <w:rsid w:val="004E3824"/>
    <w:rsid w:val="0051601F"/>
    <w:rsid w:val="00546147"/>
    <w:rsid w:val="00551CA3"/>
    <w:rsid w:val="00561D13"/>
    <w:rsid w:val="005620CC"/>
    <w:rsid w:val="0057518F"/>
    <w:rsid w:val="005928C1"/>
    <w:rsid w:val="005B1BB0"/>
    <w:rsid w:val="005C6530"/>
    <w:rsid w:val="005D2BF1"/>
    <w:rsid w:val="005D6CC9"/>
    <w:rsid w:val="005E7A5C"/>
    <w:rsid w:val="005F47CE"/>
    <w:rsid w:val="005F578A"/>
    <w:rsid w:val="00614FCD"/>
    <w:rsid w:val="00633DF3"/>
    <w:rsid w:val="006464A0"/>
    <w:rsid w:val="006767DF"/>
    <w:rsid w:val="006811AA"/>
    <w:rsid w:val="00683349"/>
    <w:rsid w:val="00692B81"/>
    <w:rsid w:val="006A13CC"/>
    <w:rsid w:val="006D0E46"/>
    <w:rsid w:val="006D4333"/>
    <w:rsid w:val="006E094C"/>
    <w:rsid w:val="006E2863"/>
    <w:rsid w:val="006E2E25"/>
    <w:rsid w:val="006F7959"/>
    <w:rsid w:val="00712097"/>
    <w:rsid w:val="00740FF4"/>
    <w:rsid w:val="00747ABA"/>
    <w:rsid w:val="00773B41"/>
    <w:rsid w:val="00782E3D"/>
    <w:rsid w:val="0078638E"/>
    <w:rsid w:val="00790799"/>
    <w:rsid w:val="00797875"/>
    <w:rsid w:val="007D356B"/>
    <w:rsid w:val="007E7FD8"/>
    <w:rsid w:val="008140B9"/>
    <w:rsid w:val="0082293D"/>
    <w:rsid w:val="00845FD7"/>
    <w:rsid w:val="0086336F"/>
    <w:rsid w:val="00864F43"/>
    <w:rsid w:val="00871BA5"/>
    <w:rsid w:val="00886974"/>
    <w:rsid w:val="00895B7D"/>
    <w:rsid w:val="008A3AA1"/>
    <w:rsid w:val="008A4EDA"/>
    <w:rsid w:val="008B70CF"/>
    <w:rsid w:val="008E2169"/>
    <w:rsid w:val="008E22C4"/>
    <w:rsid w:val="008E4475"/>
    <w:rsid w:val="009037E9"/>
    <w:rsid w:val="0092552C"/>
    <w:rsid w:val="00956951"/>
    <w:rsid w:val="00956F15"/>
    <w:rsid w:val="00961D2F"/>
    <w:rsid w:val="0097155C"/>
    <w:rsid w:val="009812BE"/>
    <w:rsid w:val="00986E9B"/>
    <w:rsid w:val="00994C80"/>
    <w:rsid w:val="009A5F47"/>
    <w:rsid w:val="009B0FBE"/>
    <w:rsid w:val="009F3105"/>
    <w:rsid w:val="00A01FDB"/>
    <w:rsid w:val="00A20CFB"/>
    <w:rsid w:val="00A27512"/>
    <w:rsid w:val="00A53056"/>
    <w:rsid w:val="00A74924"/>
    <w:rsid w:val="00A801BE"/>
    <w:rsid w:val="00A8598E"/>
    <w:rsid w:val="00A92EC6"/>
    <w:rsid w:val="00AB5D96"/>
    <w:rsid w:val="00AF490E"/>
    <w:rsid w:val="00B06DF0"/>
    <w:rsid w:val="00B1390B"/>
    <w:rsid w:val="00B3674D"/>
    <w:rsid w:val="00B45670"/>
    <w:rsid w:val="00B6096C"/>
    <w:rsid w:val="00B8229C"/>
    <w:rsid w:val="00B831F5"/>
    <w:rsid w:val="00B94EE3"/>
    <w:rsid w:val="00BB5AB4"/>
    <w:rsid w:val="00BD6115"/>
    <w:rsid w:val="00BE39AE"/>
    <w:rsid w:val="00BF54E6"/>
    <w:rsid w:val="00C31E04"/>
    <w:rsid w:val="00C36A61"/>
    <w:rsid w:val="00C44C67"/>
    <w:rsid w:val="00C53C11"/>
    <w:rsid w:val="00C55D34"/>
    <w:rsid w:val="00C61601"/>
    <w:rsid w:val="00C64CAF"/>
    <w:rsid w:val="00C75F9C"/>
    <w:rsid w:val="00C85D90"/>
    <w:rsid w:val="00C878B5"/>
    <w:rsid w:val="00CA2BF3"/>
    <w:rsid w:val="00CA7F2C"/>
    <w:rsid w:val="00CC5181"/>
    <w:rsid w:val="00CD6A50"/>
    <w:rsid w:val="00CF0CB1"/>
    <w:rsid w:val="00CF4AFF"/>
    <w:rsid w:val="00D0428A"/>
    <w:rsid w:val="00D33964"/>
    <w:rsid w:val="00D64845"/>
    <w:rsid w:val="00D65DCB"/>
    <w:rsid w:val="00D7188B"/>
    <w:rsid w:val="00D85140"/>
    <w:rsid w:val="00D85172"/>
    <w:rsid w:val="00D9125D"/>
    <w:rsid w:val="00D93619"/>
    <w:rsid w:val="00DB2BA3"/>
    <w:rsid w:val="00DB5336"/>
    <w:rsid w:val="00DD573C"/>
    <w:rsid w:val="00DE018C"/>
    <w:rsid w:val="00DF424F"/>
    <w:rsid w:val="00DF4EBC"/>
    <w:rsid w:val="00E00F9C"/>
    <w:rsid w:val="00E05CE6"/>
    <w:rsid w:val="00E24E21"/>
    <w:rsid w:val="00E265E2"/>
    <w:rsid w:val="00E30681"/>
    <w:rsid w:val="00E44E83"/>
    <w:rsid w:val="00E52322"/>
    <w:rsid w:val="00E577E3"/>
    <w:rsid w:val="00E57822"/>
    <w:rsid w:val="00E62805"/>
    <w:rsid w:val="00E72A3F"/>
    <w:rsid w:val="00E750BF"/>
    <w:rsid w:val="00E9171A"/>
    <w:rsid w:val="00EA11CC"/>
    <w:rsid w:val="00EA3264"/>
    <w:rsid w:val="00EA60B7"/>
    <w:rsid w:val="00EE3E44"/>
    <w:rsid w:val="00EF0841"/>
    <w:rsid w:val="00F27937"/>
    <w:rsid w:val="00F631CF"/>
    <w:rsid w:val="00F63803"/>
    <w:rsid w:val="00F67DF1"/>
    <w:rsid w:val="00F7402C"/>
    <w:rsid w:val="00F9528B"/>
    <w:rsid w:val="00F958B9"/>
    <w:rsid w:val="00FB1DAF"/>
    <w:rsid w:val="00FE2D22"/>
    <w:rsid w:val="00FE362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8E6E"/>
  <w15:docId w15:val="{6023D6D6-E926-49F7-B6F5-FCE4DD7D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64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F43"/>
  </w:style>
  <w:style w:type="paragraph" w:styleId="Zpat">
    <w:name w:val="footer"/>
    <w:basedOn w:val="Normln"/>
    <w:link w:val="ZpatChar"/>
    <w:uiPriority w:val="99"/>
    <w:unhideWhenUsed/>
    <w:rsid w:val="00864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F4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1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1B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03DB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3D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45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enova.cz/%2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acf11a3-6730-45a9-8e72-217634b3f343}" enabled="1" method="Privileged" siteId="{cc7eebe8-bda1-44fd-9135-f5ac04b7df8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2025-05-21T16:14:00Z</dcterms:created>
  <dcterms:modified xsi:type="dcterms:W3CDTF">2025-05-21T16:14:00Z</dcterms:modified>
</cp:coreProperties>
</file>