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60B" w14:textId="7F472853" w:rsidR="00F06336" w:rsidRPr="00257EAA" w:rsidRDefault="00D646F8" w:rsidP="00D646F8">
      <w:pPr>
        <w:rPr>
          <w:rFonts w:ascii="Tahoma" w:hAnsi="Tahoma" w:cs="Tahoma"/>
          <w:b/>
          <w:sz w:val="44"/>
          <w:szCs w:val="44"/>
        </w:rPr>
      </w:pPr>
      <w:bookmarkStart w:id="0" w:name="_Hlk532393562"/>
      <w:r>
        <w:rPr>
          <w:rFonts w:ascii="Tahoma" w:hAnsi="Tahoma" w:cs="Tahoma"/>
          <w:b/>
          <w:sz w:val="44"/>
          <w:szCs w:val="44"/>
        </w:rPr>
        <w:t>Informační</w:t>
      </w:r>
      <w:r w:rsidR="00257EAA" w:rsidRPr="00257EAA">
        <w:rPr>
          <w:rFonts w:ascii="Tahoma" w:hAnsi="Tahoma" w:cs="Tahoma"/>
          <w:b/>
          <w:sz w:val="44"/>
          <w:szCs w:val="44"/>
        </w:rPr>
        <w:t xml:space="preserve"> znalosti </w:t>
      </w:r>
      <w:r w:rsidR="00257EAA">
        <w:rPr>
          <w:rFonts w:ascii="Tahoma" w:hAnsi="Tahoma" w:cs="Tahoma"/>
          <w:b/>
          <w:sz w:val="44"/>
          <w:szCs w:val="44"/>
        </w:rPr>
        <w:t xml:space="preserve">tisíců žáků otestuje </w:t>
      </w:r>
      <w:r w:rsidR="00257EAA" w:rsidRPr="00257EAA">
        <w:rPr>
          <w:rFonts w:ascii="Tahoma" w:hAnsi="Tahoma" w:cs="Tahoma"/>
          <w:b/>
          <w:sz w:val="44"/>
          <w:szCs w:val="44"/>
        </w:rPr>
        <w:t>národní soutěž IT-SLOT. Obstáli byste?</w:t>
      </w:r>
    </w:p>
    <w:p w14:paraId="1FE152DD" w14:textId="5473D527" w:rsidR="00686FEC" w:rsidRDefault="00887EE5" w:rsidP="00686FEC">
      <w:pPr>
        <w:jc w:val="both"/>
        <w:rPr>
          <w:rFonts w:ascii="Tahoma" w:hAnsi="Tahoma" w:cs="Tahoma"/>
          <w:b/>
          <w:sz w:val="21"/>
          <w:szCs w:val="21"/>
        </w:rPr>
      </w:pPr>
      <w:r w:rsidRPr="00231260">
        <w:rPr>
          <w:rFonts w:ascii="Tahoma" w:hAnsi="Tahoma" w:cs="Tahoma"/>
          <w:b/>
          <w:sz w:val="21"/>
          <w:szCs w:val="21"/>
        </w:rPr>
        <w:t>PRAHA</w:t>
      </w:r>
      <w:r w:rsidR="002F7054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E3002F">
        <w:rPr>
          <w:rFonts w:ascii="Tahoma" w:hAnsi="Tahoma" w:cs="Tahoma"/>
          <w:b/>
          <w:sz w:val="21"/>
          <w:szCs w:val="21"/>
        </w:rPr>
        <w:t>1</w:t>
      </w:r>
      <w:r w:rsidR="00257EAA">
        <w:rPr>
          <w:rFonts w:ascii="Tahoma" w:hAnsi="Tahoma" w:cs="Tahoma"/>
          <w:b/>
          <w:sz w:val="21"/>
          <w:szCs w:val="21"/>
        </w:rPr>
        <w:t>0</w:t>
      </w:r>
      <w:r w:rsidR="00734A7D" w:rsidRPr="00231260">
        <w:rPr>
          <w:rFonts w:ascii="Tahoma" w:hAnsi="Tahoma" w:cs="Tahoma"/>
          <w:b/>
          <w:sz w:val="21"/>
          <w:szCs w:val="21"/>
        </w:rPr>
        <w:t>.</w:t>
      </w:r>
      <w:r w:rsidR="000C28A9">
        <w:rPr>
          <w:rFonts w:ascii="Tahoma" w:hAnsi="Tahoma" w:cs="Tahoma"/>
          <w:b/>
          <w:sz w:val="21"/>
          <w:szCs w:val="21"/>
        </w:rPr>
        <w:t xml:space="preserve"> </w:t>
      </w:r>
      <w:r w:rsidR="00257EAA">
        <w:rPr>
          <w:rFonts w:ascii="Tahoma" w:hAnsi="Tahoma" w:cs="Tahoma"/>
          <w:b/>
          <w:sz w:val="21"/>
          <w:szCs w:val="21"/>
        </w:rPr>
        <w:t>ŘÍJNA</w:t>
      </w:r>
      <w:r w:rsidR="00AA2D99" w:rsidRPr="00231260">
        <w:rPr>
          <w:rFonts w:ascii="Tahoma" w:hAnsi="Tahoma" w:cs="Tahoma"/>
          <w:b/>
          <w:sz w:val="21"/>
          <w:szCs w:val="21"/>
        </w:rPr>
        <w:t xml:space="preserve"> </w:t>
      </w:r>
      <w:proofErr w:type="gramStart"/>
      <w:r w:rsidR="00AA2D99" w:rsidRPr="00231260">
        <w:rPr>
          <w:rFonts w:ascii="Tahoma" w:hAnsi="Tahoma" w:cs="Tahoma"/>
          <w:b/>
          <w:sz w:val="21"/>
          <w:szCs w:val="21"/>
        </w:rPr>
        <w:t>20</w:t>
      </w:r>
      <w:r w:rsidR="00557C55" w:rsidRPr="00231260">
        <w:rPr>
          <w:rFonts w:ascii="Tahoma" w:hAnsi="Tahoma" w:cs="Tahoma"/>
          <w:b/>
          <w:sz w:val="21"/>
          <w:szCs w:val="21"/>
        </w:rPr>
        <w:t>2</w:t>
      </w:r>
      <w:r w:rsidR="003C6462" w:rsidRPr="00231260">
        <w:rPr>
          <w:rFonts w:ascii="Tahoma" w:hAnsi="Tahoma" w:cs="Tahoma"/>
          <w:b/>
          <w:sz w:val="21"/>
          <w:szCs w:val="21"/>
        </w:rPr>
        <w:t>3</w:t>
      </w:r>
      <w:r w:rsidR="00557C55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AA2D99" w:rsidRPr="00231260">
        <w:rPr>
          <w:rFonts w:ascii="Tahoma" w:hAnsi="Tahoma" w:cs="Tahoma"/>
          <w:b/>
          <w:sz w:val="21"/>
          <w:szCs w:val="21"/>
        </w:rPr>
        <w:t>–</w:t>
      </w:r>
      <w:r w:rsidR="006A5955">
        <w:rPr>
          <w:rFonts w:ascii="Tahoma" w:hAnsi="Tahoma" w:cs="Tahoma"/>
          <w:b/>
          <w:sz w:val="21"/>
          <w:szCs w:val="21"/>
        </w:rPr>
        <w:t xml:space="preserve"> </w:t>
      </w:r>
      <w:r w:rsidR="00257EAA" w:rsidRPr="00257EAA">
        <w:rPr>
          <w:rFonts w:ascii="Tahoma" w:hAnsi="Tahoma" w:cs="Tahoma"/>
          <w:b/>
          <w:sz w:val="21"/>
          <w:szCs w:val="21"/>
        </w:rPr>
        <w:t>1</w:t>
      </w:r>
      <w:r w:rsidR="00257EAA">
        <w:rPr>
          <w:rFonts w:ascii="Tahoma" w:hAnsi="Tahoma" w:cs="Tahoma"/>
          <w:b/>
          <w:sz w:val="21"/>
          <w:szCs w:val="21"/>
        </w:rPr>
        <w:t>4</w:t>
      </w:r>
      <w:proofErr w:type="gramEnd"/>
      <w:r w:rsidR="00257EAA" w:rsidRPr="00257EAA">
        <w:rPr>
          <w:rFonts w:ascii="Tahoma" w:hAnsi="Tahoma" w:cs="Tahoma"/>
          <w:b/>
          <w:sz w:val="21"/>
          <w:szCs w:val="21"/>
        </w:rPr>
        <w:t xml:space="preserve">. ročník soutěže IT-SLOT letos opět prověří </w:t>
      </w:r>
      <w:r w:rsidR="000612DA">
        <w:rPr>
          <w:rFonts w:ascii="Tahoma" w:hAnsi="Tahoma" w:cs="Tahoma"/>
          <w:b/>
          <w:sz w:val="21"/>
          <w:szCs w:val="21"/>
        </w:rPr>
        <w:t>vědomosti</w:t>
      </w:r>
      <w:r w:rsidR="00257EAA" w:rsidRPr="00257EAA">
        <w:rPr>
          <w:rFonts w:ascii="Tahoma" w:hAnsi="Tahoma" w:cs="Tahoma"/>
          <w:b/>
          <w:sz w:val="21"/>
          <w:szCs w:val="21"/>
        </w:rPr>
        <w:t xml:space="preserve"> tisíců dětí z 8. a 9. tříd základních škol, a to </w:t>
      </w:r>
      <w:r w:rsidR="000612DA">
        <w:rPr>
          <w:rFonts w:ascii="Tahoma" w:hAnsi="Tahoma" w:cs="Tahoma"/>
          <w:b/>
          <w:sz w:val="21"/>
          <w:szCs w:val="21"/>
        </w:rPr>
        <w:t>z</w:t>
      </w:r>
      <w:r w:rsidR="00257EAA" w:rsidRPr="00257EAA">
        <w:rPr>
          <w:rFonts w:ascii="Tahoma" w:hAnsi="Tahoma" w:cs="Tahoma"/>
          <w:b/>
          <w:sz w:val="21"/>
          <w:szCs w:val="21"/>
        </w:rPr>
        <w:t xml:space="preserve"> informati</w:t>
      </w:r>
      <w:r w:rsidR="000612DA">
        <w:rPr>
          <w:rFonts w:ascii="Tahoma" w:hAnsi="Tahoma" w:cs="Tahoma"/>
          <w:b/>
          <w:sz w:val="21"/>
          <w:szCs w:val="21"/>
        </w:rPr>
        <w:t>ky</w:t>
      </w:r>
      <w:r w:rsidR="00257EAA" w:rsidRPr="00257EAA">
        <w:rPr>
          <w:rFonts w:ascii="Tahoma" w:hAnsi="Tahoma" w:cs="Tahoma"/>
          <w:b/>
          <w:sz w:val="21"/>
          <w:szCs w:val="21"/>
        </w:rPr>
        <w:t>, aplikované matemati</w:t>
      </w:r>
      <w:r w:rsidR="000612DA">
        <w:rPr>
          <w:rFonts w:ascii="Tahoma" w:hAnsi="Tahoma" w:cs="Tahoma"/>
          <w:b/>
          <w:sz w:val="21"/>
          <w:szCs w:val="21"/>
        </w:rPr>
        <w:t>ky</w:t>
      </w:r>
      <w:r w:rsidR="00257EAA" w:rsidRPr="00257EAA">
        <w:rPr>
          <w:rFonts w:ascii="Tahoma" w:hAnsi="Tahoma" w:cs="Tahoma"/>
          <w:b/>
          <w:sz w:val="21"/>
          <w:szCs w:val="21"/>
        </w:rPr>
        <w:t xml:space="preserve"> a logické</w:t>
      </w:r>
      <w:r w:rsidR="000612DA">
        <w:rPr>
          <w:rFonts w:ascii="Tahoma" w:hAnsi="Tahoma" w:cs="Tahoma"/>
          <w:b/>
          <w:sz w:val="21"/>
          <w:szCs w:val="21"/>
        </w:rPr>
        <w:t>ho</w:t>
      </w:r>
      <w:r w:rsidR="00257EAA" w:rsidRPr="00257EAA">
        <w:rPr>
          <w:rFonts w:ascii="Tahoma" w:hAnsi="Tahoma" w:cs="Tahoma"/>
          <w:b/>
          <w:sz w:val="21"/>
          <w:szCs w:val="21"/>
        </w:rPr>
        <w:t xml:space="preserve"> myšlení. </w:t>
      </w:r>
      <w:r w:rsidR="000612DA">
        <w:rPr>
          <w:rFonts w:ascii="Tahoma" w:hAnsi="Tahoma" w:cs="Tahoma"/>
          <w:b/>
          <w:sz w:val="21"/>
          <w:szCs w:val="21"/>
        </w:rPr>
        <w:t xml:space="preserve">Učitelé mohou registrovat své žáky </w:t>
      </w:r>
      <w:r w:rsidR="00257EAA" w:rsidRPr="00257EAA">
        <w:rPr>
          <w:rFonts w:ascii="Tahoma" w:hAnsi="Tahoma" w:cs="Tahoma"/>
          <w:b/>
          <w:sz w:val="21"/>
          <w:szCs w:val="21"/>
        </w:rPr>
        <w:t xml:space="preserve">právě teď až do </w:t>
      </w:r>
      <w:r w:rsidR="00316160">
        <w:rPr>
          <w:rFonts w:ascii="Tahoma" w:hAnsi="Tahoma" w:cs="Tahoma"/>
          <w:b/>
          <w:sz w:val="21"/>
          <w:szCs w:val="21"/>
        </w:rPr>
        <w:t>10</w:t>
      </w:r>
      <w:r w:rsidR="00257EAA" w:rsidRPr="00257EAA">
        <w:rPr>
          <w:rFonts w:ascii="Tahoma" w:hAnsi="Tahoma" w:cs="Tahoma"/>
          <w:b/>
          <w:sz w:val="21"/>
          <w:szCs w:val="21"/>
        </w:rPr>
        <w:t>. listopadu</w:t>
      </w:r>
      <w:r w:rsidR="00257EAA">
        <w:rPr>
          <w:rFonts w:ascii="Tahoma" w:hAnsi="Tahoma" w:cs="Tahoma"/>
          <w:b/>
          <w:sz w:val="21"/>
          <w:szCs w:val="21"/>
        </w:rPr>
        <w:t xml:space="preserve"> na webu soutěže</w:t>
      </w:r>
      <w:r w:rsidR="00257EAA" w:rsidRPr="00257EAA">
        <w:rPr>
          <w:rFonts w:ascii="Tahoma" w:hAnsi="Tahoma" w:cs="Tahoma"/>
          <w:b/>
          <w:sz w:val="21"/>
          <w:szCs w:val="21"/>
        </w:rPr>
        <w:t>.</w:t>
      </w:r>
    </w:p>
    <w:p w14:paraId="104EB0A8" w14:textId="674C4461" w:rsidR="00D635EB" w:rsidRDefault="00D635EB" w:rsidP="00143A6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Co znamen</w:t>
      </w:r>
      <w:r w:rsidR="005A0BB1">
        <w:rPr>
          <w:rFonts w:ascii="Tahoma" w:hAnsi="Tahoma" w:cs="Tahoma"/>
          <w:bCs/>
          <w:sz w:val="21"/>
          <w:szCs w:val="21"/>
        </w:rPr>
        <w:t>á</w:t>
      </w:r>
      <w:r>
        <w:rPr>
          <w:rFonts w:ascii="Tahoma" w:hAnsi="Tahoma" w:cs="Tahoma"/>
          <w:bCs/>
          <w:sz w:val="21"/>
          <w:szCs w:val="21"/>
        </w:rPr>
        <w:t xml:space="preserve"> poj</w:t>
      </w:r>
      <w:r w:rsidR="005A0BB1">
        <w:rPr>
          <w:rFonts w:ascii="Tahoma" w:hAnsi="Tahoma" w:cs="Tahoma"/>
          <w:bCs/>
          <w:sz w:val="21"/>
          <w:szCs w:val="21"/>
        </w:rPr>
        <w:t>em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731803">
        <w:rPr>
          <w:rFonts w:ascii="Tahoma" w:hAnsi="Tahoma" w:cs="Tahoma"/>
          <w:bCs/>
          <w:sz w:val="21"/>
          <w:szCs w:val="21"/>
        </w:rPr>
        <w:t>h</w:t>
      </w:r>
      <w:r>
        <w:rPr>
          <w:rFonts w:ascii="Tahoma" w:hAnsi="Tahoma" w:cs="Tahoma"/>
          <w:bCs/>
          <w:sz w:val="21"/>
          <w:szCs w:val="21"/>
        </w:rPr>
        <w:t>a</w:t>
      </w:r>
      <w:r w:rsidR="009C4C8A">
        <w:rPr>
          <w:rFonts w:ascii="Tahoma" w:hAnsi="Tahoma" w:cs="Tahoma"/>
          <w:bCs/>
          <w:sz w:val="21"/>
          <w:szCs w:val="21"/>
        </w:rPr>
        <w:t>r</w:t>
      </w:r>
      <w:r>
        <w:rPr>
          <w:rFonts w:ascii="Tahoma" w:hAnsi="Tahoma" w:cs="Tahoma"/>
          <w:bCs/>
          <w:sz w:val="21"/>
          <w:szCs w:val="21"/>
        </w:rPr>
        <w:t>dware</w:t>
      </w:r>
      <w:r w:rsidR="005A0BB1">
        <w:rPr>
          <w:rFonts w:ascii="Tahoma" w:hAnsi="Tahoma" w:cs="Tahoma"/>
          <w:bCs/>
          <w:sz w:val="21"/>
          <w:szCs w:val="21"/>
        </w:rPr>
        <w:t>? Co je HTML</w:t>
      </w:r>
      <w:r>
        <w:rPr>
          <w:rFonts w:ascii="Tahoma" w:hAnsi="Tahoma" w:cs="Tahoma"/>
          <w:bCs/>
          <w:sz w:val="21"/>
          <w:szCs w:val="21"/>
        </w:rPr>
        <w:t xml:space="preserve">? </w:t>
      </w:r>
      <w:r w:rsidR="005A0BB1">
        <w:rPr>
          <w:rFonts w:ascii="Tahoma" w:hAnsi="Tahoma" w:cs="Tahoma"/>
          <w:bCs/>
          <w:sz w:val="21"/>
          <w:szCs w:val="21"/>
        </w:rPr>
        <w:t xml:space="preserve">Který z operačních </w:t>
      </w:r>
      <w:r w:rsidR="00731803">
        <w:rPr>
          <w:rFonts w:ascii="Tahoma" w:hAnsi="Tahoma" w:cs="Tahoma"/>
          <w:bCs/>
          <w:sz w:val="21"/>
          <w:szCs w:val="21"/>
        </w:rPr>
        <w:t>systémů</w:t>
      </w:r>
      <w:r w:rsidR="005A0BB1">
        <w:rPr>
          <w:rFonts w:ascii="Tahoma" w:hAnsi="Tahoma" w:cs="Tahoma"/>
          <w:bCs/>
          <w:sz w:val="21"/>
          <w:szCs w:val="21"/>
        </w:rPr>
        <w:t xml:space="preserve"> lze šířit zdarma? </w:t>
      </w:r>
      <w:r>
        <w:rPr>
          <w:rFonts w:ascii="Tahoma" w:hAnsi="Tahoma" w:cs="Tahoma"/>
          <w:bCs/>
          <w:sz w:val="21"/>
          <w:szCs w:val="21"/>
        </w:rPr>
        <w:t>Jakým slotem připojit k počítači operační paměť? Co je Linux</w:t>
      </w:r>
      <w:r w:rsidR="005A0BB1">
        <w:rPr>
          <w:rFonts w:ascii="Tahoma" w:hAnsi="Tahoma" w:cs="Tahoma"/>
          <w:bCs/>
          <w:sz w:val="21"/>
          <w:szCs w:val="21"/>
        </w:rPr>
        <w:t xml:space="preserve"> nebo co značí </w:t>
      </w:r>
      <w:r w:rsidR="005A0BB1" w:rsidRPr="005A0BB1">
        <w:rPr>
          <w:rFonts w:ascii="Tahoma" w:hAnsi="Tahoma" w:cs="Tahoma"/>
          <w:bCs/>
          <w:sz w:val="21"/>
          <w:szCs w:val="21"/>
        </w:rPr>
        <w:t>https:// před adresou webové stránky?</w:t>
      </w:r>
    </w:p>
    <w:p w14:paraId="4BABF541" w14:textId="0F20F211" w:rsidR="00B52AC6" w:rsidRDefault="005A0BB1" w:rsidP="00143A6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 podobnými otázkami teenageři </w:t>
      </w:r>
      <w:r w:rsidR="00575DF7">
        <w:rPr>
          <w:rFonts w:ascii="Tahoma" w:hAnsi="Tahoma" w:cs="Tahoma"/>
          <w:bCs/>
          <w:sz w:val="21"/>
          <w:szCs w:val="21"/>
        </w:rPr>
        <w:t xml:space="preserve">nemívají </w:t>
      </w:r>
      <w:r>
        <w:rPr>
          <w:rFonts w:ascii="Tahoma" w:hAnsi="Tahoma" w:cs="Tahoma"/>
          <w:bCs/>
          <w:sz w:val="21"/>
          <w:szCs w:val="21"/>
        </w:rPr>
        <w:t xml:space="preserve">problém, horší je to v případě početních a logických úloh. </w:t>
      </w:r>
      <w:r w:rsidR="00143A6A" w:rsidRPr="00C12E70">
        <w:rPr>
          <w:rFonts w:ascii="Tahoma" w:hAnsi="Tahoma" w:cs="Tahoma"/>
          <w:bCs/>
          <w:sz w:val="21"/>
          <w:szCs w:val="21"/>
        </w:rPr>
        <w:t>Systém Logických O</w:t>
      </w:r>
      <w:r w:rsidR="00575DF7">
        <w:rPr>
          <w:rFonts w:ascii="Tahoma" w:hAnsi="Tahoma" w:cs="Tahoma"/>
          <w:bCs/>
          <w:sz w:val="21"/>
          <w:szCs w:val="21"/>
        </w:rPr>
        <w:t>T</w:t>
      </w:r>
      <w:r w:rsidR="00143A6A" w:rsidRPr="00C12E70">
        <w:rPr>
          <w:rFonts w:ascii="Tahoma" w:hAnsi="Tahoma" w:cs="Tahoma"/>
          <w:bCs/>
          <w:sz w:val="21"/>
          <w:szCs w:val="21"/>
        </w:rPr>
        <w:t>ázek</w:t>
      </w:r>
      <w:r w:rsidR="00575DF7">
        <w:rPr>
          <w:rFonts w:ascii="Tahoma" w:hAnsi="Tahoma" w:cs="Tahoma"/>
          <w:bCs/>
          <w:sz w:val="21"/>
          <w:szCs w:val="21"/>
        </w:rPr>
        <w:t xml:space="preserve"> (odtud název soutěže IT-SLOT) </w:t>
      </w:r>
      <w:r w:rsidR="00143A6A" w:rsidRPr="00C12E70">
        <w:rPr>
          <w:rFonts w:ascii="Tahoma" w:hAnsi="Tahoma" w:cs="Tahoma"/>
          <w:bCs/>
          <w:sz w:val="21"/>
          <w:szCs w:val="21"/>
        </w:rPr>
        <w:t xml:space="preserve">se v </w:t>
      </w:r>
      <w:r w:rsidR="00B52AC6">
        <w:rPr>
          <w:rFonts w:ascii="Tahoma" w:hAnsi="Tahoma" w:cs="Tahoma"/>
          <w:bCs/>
          <w:sz w:val="21"/>
          <w:szCs w:val="21"/>
        </w:rPr>
        <w:t>testu</w:t>
      </w:r>
      <w:r w:rsidR="00143A6A" w:rsidRPr="00C12E70">
        <w:rPr>
          <w:rFonts w:ascii="Tahoma" w:hAnsi="Tahoma" w:cs="Tahoma"/>
          <w:bCs/>
          <w:sz w:val="21"/>
          <w:szCs w:val="21"/>
        </w:rPr>
        <w:t xml:space="preserve"> dotýk</w:t>
      </w:r>
      <w:r w:rsidR="00575DF7">
        <w:rPr>
          <w:rFonts w:ascii="Tahoma" w:hAnsi="Tahoma" w:cs="Tahoma"/>
          <w:bCs/>
          <w:sz w:val="21"/>
          <w:szCs w:val="21"/>
        </w:rPr>
        <w:t>á</w:t>
      </w:r>
      <w:r w:rsidR="00143A6A" w:rsidRPr="00C12E70">
        <w:rPr>
          <w:rFonts w:ascii="Tahoma" w:hAnsi="Tahoma" w:cs="Tahoma"/>
          <w:bCs/>
          <w:sz w:val="21"/>
          <w:szCs w:val="21"/>
        </w:rPr>
        <w:t xml:space="preserve"> </w:t>
      </w:r>
      <w:r w:rsidR="00220C7B">
        <w:rPr>
          <w:rFonts w:ascii="Tahoma" w:hAnsi="Tahoma" w:cs="Tahoma"/>
          <w:bCs/>
          <w:sz w:val="21"/>
          <w:szCs w:val="21"/>
        </w:rPr>
        <w:t xml:space="preserve">právě těchto </w:t>
      </w:r>
      <w:r w:rsidR="00143A6A" w:rsidRPr="00C12E70">
        <w:rPr>
          <w:rFonts w:ascii="Tahoma" w:hAnsi="Tahoma" w:cs="Tahoma"/>
          <w:bCs/>
          <w:sz w:val="21"/>
          <w:szCs w:val="21"/>
        </w:rPr>
        <w:t xml:space="preserve">dvou oblastí – informačních technologií a </w:t>
      </w:r>
      <w:r w:rsidR="00143A6A">
        <w:rPr>
          <w:rFonts w:ascii="Tahoma" w:hAnsi="Tahoma" w:cs="Tahoma"/>
          <w:bCs/>
          <w:sz w:val="21"/>
          <w:szCs w:val="21"/>
        </w:rPr>
        <w:t>dále</w:t>
      </w:r>
      <w:r w:rsidR="00143A6A" w:rsidRPr="00C12E70">
        <w:rPr>
          <w:rFonts w:ascii="Tahoma" w:hAnsi="Tahoma" w:cs="Tahoma"/>
          <w:bCs/>
          <w:sz w:val="21"/>
          <w:szCs w:val="21"/>
        </w:rPr>
        <w:t xml:space="preserve"> matematiky a logiky. </w:t>
      </w:r>
      <w:r w:rsidR="00143A6A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143A6A" w:rsidRPr="00D263D2">
        <w:rPr>
          <w:rFonts w:ascii="Tahoma" w:hAnsi="Tahoma" w:cs="Tahoma"/>
          <w:color w:val="CC9900"/>
          <w:sz w:val="21"/>
          <w:szCs w:val="21"/>
          <w:lang w:eastAsia="cs-CZ"/>
        </w:rPr>
        <w:t xml:space="preserve">Soutěž prověří hloubku znalostí, které mají žáci 8. a 9. tříd mimo jiné i z povinné výuky informatiky. </w:t>
      </w:r>
      <w:r w:rsidR="00143A6A" w:rsidRPr="00C12E70">
        <w:rPr>
          <w:rFonts w:ascii="Tahoma" w:hAnsi="Tahoma" w:cs="Tahoma"/>
          <w:color w:val="CC9900"/>
          <w:sz w:val="21"/>
          <w:szCs w:val="21"/>
          <w:lang w:eastAsia="cs-CZ"/>
        </w:rPr>
        <w:t xml:space="preserve">První část </w:t>
      </w:r>
      <w:r w:rsidR="00143A6A">
        <w:rPr>
          <w:rFonts w:ascii="Tahoma" w:hAnsi="Tahoma" w:cs="Tahoma"/>
          <w:color w:val="CC9900"/>
          <w:sz w:val="21"/>
          <w:szCs w:val="21"/>
          <w:lang w:eastAsia="cs-CZ"/>
        </w:rPr>
        <w:t>testu</w:t>
      </w:r>
      <w:r w:rsidR="00143A6A" w:rsidRPr="00C12E70">
        <w:rPr>
          <w:rFonts w:ascii="Tahoma" w:hAnsi="Tahoma" w:cs="Tahoma"/>
          <w:color w:val="CC9900"/>
          <w:sz w:val="21"/>
          <w:szCs w:val="21"/>
          <w:lang w:eastAsia="cs-CZ"/>
        </w:rPr>
        <w:t xml:space="preserve"> je zaměřena na oblast základních vědomostí o internetu, hardwaru, softwaru, operačních systémech, komunikaci prostřednictvím ICT a programování. Druhá část je věnována matematickému a logickému myšlení, bez kterého se v informatice neobejdeme, přesto se právě vlivem všudypřítomných moderních technologií u mladé generace pomalu vytrácí,“</w:t>
      </w:r>
      <w:r w:rsidR="00143A6A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43A6A" w:rsidRPr="00C12E70">
        <w:rPr>
          <w:rFonts w:ascii="Tahoma" w:hAnsi="Tahoma" w:cs="Tahoma"/>
          <w:bCs/>
          <w:sz w:val="21"/>
          <w:szCs w:val="21"/>
        </w:rPr>
        <w:t>uvedl Martin Vodička</w:t>
      </w:r>
      <w:r w:rsidR="00143A6A">
        <w:rPr>
          <w:rFonts w:ascii="Tahoma" w:hAnsi="Tahoma" w:cs="Tahoma"/>
          <w:bCs/>
          <w:sz w:val="21"/>
          <w:szCs w:val="21"/>
        </w:rPr>
        <w:t>,</w:t>
      </w:r>
      <w:r w:rsidR="00143A6A" w:rsidRPr="00143A6A">
        <w:rPr>
          <w:rFonts w:ascii="Tahoma" w:hAnsi="Tahoma" w:cs="Tahoma"/>
          <w:bCs/>
          <w:sz w:val="21"/>
          <w:szCs w:val="21"/>
        </w:rPr>
        <w:t xml:space="preserve"> </w:t>
      </w:r>
      <w:r w:rsidR="00143A6A" w:rsidRPr="00636DDA">
        <w:rPr>
          <w:rFonts w:ascii="Tahoma" w:hAnsi="Tahoma" w:cs="Tahoma"/>
          <w:bCs/>
          <w:sz w:val="21"/>
          <w:szCs w:val="21"/>
        </w:rPr>
        <w:t>ředitel Soukromé střední školy výpočetní techniky (SSŠVT), která soutěž IT-SLOT každoročně pořádá</w:t>
      </w:r>
      <w:r w:rsidR="00143A6A" w:rsidRPr="00C12E70">
        <w:rPr>
          <w:rFonts w:ascii="Tahoma" w:hAnsi="Tahoma" w:cs="Tahoma"/>
          <w:bCs/>
          <w:sz w:val="21"/>
          <w:szCs w:val="21"/>
        </w:rPr>
        <w:t>.</w:t>
      </w:r>
      <w:r w:rsidR="00143A6A" w:rsidRPr="00143A6A">
        <w:rPr>
          <w:rFonts w:ascii="Tahoma" w:hAnsi="Tahoma" w:cs="Tahoma"/>
          <w:bCs/>
          <w:sz w:val="21"/>
          <w:szCs w:val="21"/>
        </w:rPr>
        <w:t xml:space="preserve"> </w:t>
      </w:r>
    </w:p>
    <w:p w14:paraId="7D3146F7" w14:textId="0C11A401" w:rsidR="00164B13" w:rsidRPr="00143A6A" w:rsidRDefault="00903396" w:rsidP="00164B13">
      <w:pPr>
        <w:jc w:val="both"/>
        <w:rPr>
          <w:rFonts w:ascii="Tahoma" w:hAnsi="Tahoma" w:cs="Tahoma"/>
          <w:bCs/>
          <w:sz w:val="21"/>
          <w:szCs w:val="21"/>
        </w:rPr>
      </w:pPr>
      <w:r w:rsidRPr="00C12E70">
        <w:rPr>
          <w:rFonts w:ascii="Tahoma" w:hAnsi="Tahoma" w:cs="Tahoma"/>
          <w:bCs/>
          <w:sz w:val="21"/>
          <w:szCs w:val="21"/>
        </w:rPr>
        <w:t>Cílem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B52AC6">
        <w:rPr>
          <w:rFonts w:ascii="Tahoma" w:hAnsi="Tahoma" w:cs="Tahoma"/>
          <w:bCs/>
          <w:sz w:val="21"/>
          <w:szCs w:val="21"/>
        </w:rPr>
        <w:t xml:space="preserve">celorepublikového klání </w:t>
      </w:r>
      <w:r w:rsidRPr="00C12E70">
        <w:rPr>
          <w:rFonts w:ascii="Tahoma" w:hAnsi="Tahoma" w:cs="Tahoma"/>
          <w:bCs/>
          <w:sz w:val="21"/>
          <w:szCs w:val="21"/>
        </w:rPr>
        <w:t>je ukázat žákům informační technologie v jejich komplexnosti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C12E70">
        <w:rPr>
          <w:rFonts w:ascii="Tahoma" w:hAnsi="Tahoma" w:cs="Tahoma"/>
          <w:bCs/>
          <w:sz w:val="21"/>
          <w:szCs w:val="21"/>
        </w:rPr>
        <w:t>a třeba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B52AC6">
        <w:rPr>
          <w:rFonts w:ascii="Tahoma" w:hAnsi="Tahoma" w:cs="Tahoma"/>
          <w:bCs/>
          <w:sz w:val="21"/>
          <w:szCs w:val="21"/>
        </w:rPr>
        <w:t xml:space="preserve">i </w:t>
      </w:r>
      <w:r>
        <w:rPr>
          <w:rFonts w:ascii="Tahoma" w:hAnsi="Tahoma" w:cs="Tahoma"/>
          <w:bCs/>
          <w:sz w:val="21"/>
          <w:szCs w:val="21"/>
        </w:rPr>
        <w:t xml:space="preserve">podnítit v dětech </w:t>
      </w:r>
      <w:r w:rsidRPr="00C12E70">
        <w:rPr>
          <w:rFonts w:ascii="Tahoma" w:hAnsi="Tahoma" w:cs="Tahoma"/>
          <w:bCs/>
          <w:sz w:val="21"/>
          <w:szCs w:val="21"/>
        </w:rPr>
        <w:t xml:space="preserve">zájem </w:t>
      </w:r>
      <w:r>
        <w:rPr>
          <w:rFonts w:ascii="Tahoma" w:hAnsi="Tahoma" w:cs="Tahoma"/>
          <w:bCs/>
          <w:sz w:val="21"/>
          <w:szCs w:val="21"/>
        </w:rPr>
        <w:t xml:space="preserve">věnovat se ICT oborům v budoucnu. </w:t>
      </w:r>
      <w:r w:rsidR="00B52AC6">
        <w:rPr>
          <w:rFonts w:ascii="Tahoma" w:hAnsi="Tahoma" w:cs="Tahoma"/>
          <w:bCs/>
          <w:sz w:val="21"/>
          <w:szCs w:val="21"/>
        </w:rPr>
        <w:t>Ačkoli většina žáků tráví na mobilu hodiny denně, ne vždy se ve světě moderních technologií skutečně orientuj</w:t>
      </w:r>
      <w:r w:rsidR="00220C7B">
        <w:rPr>
          <w:rFonts w:ascii="Tahoma" w:hAnsi="Tahoma" w:cs="Tahoma"/>
          <w:bCs/>
          <w:sz w:val="21"/>
          <w:szCs w:val="21"/>
        </w:rPr>
        <w:t>e</w:t>
      </w:r>
      <w:r w:rsidR="00B52AC6">
        <w:rPr>
          <w:rFonts w:ascii="Tahoma" w:hAnsi="Tahoma" w:cs="Tahoma"/>
          <w:bCs/>
          <w:sz w:val="21"/>
          <w:szCs w:val="21"/>
        </w:rPr>
        <w:t>.</w:t>
      </w:r>
      <w:r w:rsidR="00164B13" w:rsidRPr="00636DDA">
        <w:rPr>
          <w:rFonts w:ascii="Tahoma" w:hAnsi="Tahoma" w:cs="Tahoma"/>
          <w:bCs/>
          <w:sz w:val="21"/>
          <w:szCs w:val="21"/>
        </w:rPr>
        <w:t xml:space="preserve"> </w:t>
      </w:r>
      <w:r w:rsidR="00164B13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164B13" w:rsidRPr="00787D98">
        <w:rPr>
          <w:rFonts w:ascii="Tahoma" w:hAnsi="Tahoma" w:cs="Tahoma"/>
          <w:color w:val="CC9900"/>
          <w:sz w:val="21"/>
          <w:szCs w:val="21"/>
          <w:lang w:eastAsia="cs-CZ"/>
        </w:rPr>
        <w:t xml:space="preserve">Děti se výborně vyznají v sociálních sítích, ovládají hraní her a na internetu si umí nalézt informace, které potřebují a </w:t>
      </w:r>
      <w:r w:rsidR="00164B13">
        <w:rPr>
          <w:rFonts w:ascii="Tahoma" w:hAnsi="Tahoma" w:cs="Tahoma"/>
          <w:color w:val="CC9900"/>
          <w:sz w:val="21"/>
          <w:szCs w:val="21"/>
          <w:lang w:eastAsia="cs-CZ"/>
        </w:rPr>
        <w:t xml:space="preserve">které je zajímají. Hojně využívají také aplikace, ovšem to má za následek, že u mnoha věcí ztrácí potřebu nad nimi přemýšlet. </w:t>
      </w:r>
      <w:r w:rsidR="00164B13" w:rsidRPr="00787D98">
        <w:rPr>
          <w:rFonts w:ascii="Tahoma" w:hAnsi="Tahoma" w:cs="Tahoma"/>
          <w:color w:val="CC9900"/>
          <w:sz w:val="21"/>
          <w:szCs w:val="21"/>
          <w:lang w:eastAsia="cs-CZ"/>
        </w:rPr>
        <w:t xml:space="preserve">Menší znalosti pak prokazují v práci se sadou pro tvorbu </w:t>
      </w:r>
      <w:r w:rsidR="00164B13">
        <w:rPr>
          <w:rFonts w:ascii="Tahoma" w:hAnsi="Tahoma" w:cs="Tahoma"/>
          <w:color w:val="CC9900"/>
          <w:sz w:val="21"/>
          <w:szCs w:val="21"/>
          <w:lang w:eastAsia="cs-CZ"/>
        </w:rPr>
        <w:t xml:space="preserve">textových </w:t>
      </w:r>
      <w:r w:rsidR="00164B13" w:rsidRPr="00787D98">
        <w:rPr>
          <w:rFonts w:ascii="Tahoma" w:hAnsi="Tahoma" w:cs="Tahoma"/>
          <w:color w:val="CC9900"/>
          <w:sz w:val="21"/>
          <w:szCs w:val="21"/>
          <w:lang w:eastAsia="cs-CZ"/>
        </w:rPr>
        <w:t xml:space="preserve">dokumentů, </w:t>
      </w:r>
      <w:r w:rsidR="00164B13">
        <w:rPr>
          <w:rFonts w:ascii="Tahoma" w:hAnsi="Tahoma" w:cs="Tahoma"/>
          <w:color w:val="CC9900"/>
          <w:sz w:val="21"/>
          <w:szCs w:val="21"/>
          <w:lang w:eastAsia="cs-CZ"/>
        </w:rPr>
        <w:t xml:space="preserve">tabulek, prezentací, </w:t>
      </w:r>
      <w:r w:rsidR="00164B13" w:rsidRPr="00787D98">
        <w:rPr>
          <w:rFonts w:ascii="Tahoma" w:hAnsi="Tahoma" w:cs="Tahoma"/>
          <w:color w:val="CC9900"/>
          <w:sz w:val="21"/>
          <w:szCs w:val="21"/>
          <w:lang w:eastAsia="cs-CZ"/>
        </w:rPr>
        <w:t>s grafickými programy nebo ve správě e-mailového účtu</w:t>
      </w:r>
      <w:r w:rsidR="00164B13">
        <w:rPr>
          <w:rFonts w:ascii="Tahoma" w:hAnsi="Tahoma" w:cs="Tahoma"/>
          <w:color w:val="CC9900"/>
          <w:sz w:val="21"/>
          <w:szCs w:val="21"/>
          <w:lang w:eastAsia="cs-CZ"/>
        </w:rPr>
        <w:t>, což jsou dovednosti žádané na pracovním trhu</w:t>
      </w:r>
      <w:r w:rsidR="00164B13" w:rsidRPr="00787D98">
        <w:rPr>
          <w:rFonts w:ascii="Tahoma" w:hAnsi="Tahoma" w:cs="Tahoma"/>
          <w:color w:val="CC9900"/>
          <w:sz w:val="21"/>
          <w:szCs w:val="21"/>
          <w:lang w:eastAsia="cs-CZ"/>
        </w:rPr>
        <w:t>,“</w:t>
      </w:r>
      <w:r w:rsidR="00164B13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64B13" w:rsidRPr="00636DDA">
        <w:rPr>
          <w:rFonts w:ascii="Tahoma" w:hAnsi="Tahoma" w:cs="Tahoma"/>
          <w:bCs/>
          <w:sz w:val="21"/>
          <w:szCs w:val="21"/>
        </w:rPr>
        <w:t>po</w:t>
      </w:r>
      <w:r w:rsidR="00220C7B">
        <w:rPr>
          <w:rFonts w:ascii="Tahoma" w:hAnsi="Tahoma" w:cs="Tahoma"/>
          <w:bCs/>
          <w:sz w:val="21"/>
          <w:szCs w:val="21"/>
        </w:rPr>
        <w:t>ukázal</w:t>
      </w:r>
      <w:r w:rsidR="00164B13" w:rsidRPr="00636DDA">
        <w:rPr>
          <w:rFonts w:ascii="Tahoma" w:hAnsi="Tahoma" w:cs="Tahoma"/>
          <w:bCs/>
          <w:sz w:val="21"/>
          <w:szCs w:val="21"/>
        </w:rPr>
        <w:t xml:space="preserve"> Martin Vodička</w:t>
      </w:r>
      <w:r w:rsidR="00164B13">
        <w:rPr>
          <w:rFonts w:ascii="Tahoma" w:hAnsi="Tahoma" w:cs="Tahoma"/>
          <w:bCs/>
          <w:sz w:val="21"/>
          <w:szCs w:val="21"/>
        </w:rPr>
        <w:t>.</w:t>
      </w:r>
      <w:r w:rsidR="00164B13" w:rsidRPr="00636DDA">
        <w:rPr>
          <w:rFonts w:ascii="Tahoma" w:hAnsi="Tahoma" w:cs="Tahoma"/>
          <w:bCs/>
          <w:sz w:val="21"/>
          <w:szCs w:val="21"/>
        </w:rPr>
        <w:t xml:space="preserve"> </w:t>
      </w:r>
    </w:p>
    <w:p w14:paraId="5751E94A" w14:textId="584336C5" w:rsidR="00903396" w:rsidRDefault="00903396" w:rsidP="00903396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Loni se </w:t>
      </w:r>
      <w:r w:rsidR="00B52AC6">
        <w:rPr>
          <w:rFonts w:ascii="Tahoma" w:hAnsi="Tahoma" w:cs="Tahoma"/>
          <w:bCs/>
          <w:sz w:val="21"/>
          <w:szCs w:val="21"/>
        </w:rPr>
        <w:t>soutěže</w:t>
      </w:r>
      <w:r>
        <w:rPr>
          <w:rFonts w:ascii="Tahoma" w:hAnsi="Tahoma" w:cs="Tahoma"/>
          <w:bCs/>
          <w:sz w:val="21"/>
          <w:szCs w:val="21"/>
        </w:rPr>
        <w:t xml:space="preserve"> IT-SLOT zúčastnilo rekordních 8 284 dětí ze 187 základních škol napříč Českem. </w:t>
      </w:r>
      <w:r w:rsidR="00220C7B">
        <w:rPr>
          <w:rFonts w:ascii="Tahoma" w:hAnsi="Tahoma" w:cs="Tahoma"/>
          <w:bCs/>
          <w:sz w:val="21"/>
          <w:szCs w:val="21"/>
        </w:rPr>
        <w:t>Pro nejlepší řešitele i jejich školy jsou i letos připraveny hodnotné ceny jako</w:t>
      </w:r>
      <w:r>
        <w:rPr>
          <w:rFonts w:ascii="Tahoma" w:hAnsi="Tahoma" w:cs="Tahoma"/>
          <w:bCs/>
          <w:sz w:val="21"/>
          <w:szCs w:val="21"/>
        </w:rPr>
        <w:t xml:space="preserve"> notebooky, tablety, monitory</w:t>
      </w:r>
      <w:r w:rsidR="00220C7B">
        <w:rPr>
          <w:rFonts w:ascii="Tahoma" w:hAnsi="Tahoma" w:cs="Tahoma"/>
          <w:bCs/>
          <w:sz w:val="21"/>
          <w:szCs w:val="21"/>
        </w:rPr>
        <w:t xml:space="preserve"> s vysokým rozlišením</w:t>
      </w:r>
      <w:r>
        <w:rPr>
          <w:rFonts w:ascii="Tahoma" w:hAnsi="Tahoma" w:cs="Tahoma"/>
          <w:bCs/>
          <w:sz w:val="21"/>
          <w:szCs w:val="21"/>
        </w:rPr>
        <w:t>, bezdrátová sluchátka a mnoho dalších.</w:t>
      </w:r>
    </w:p>
    <w:p w14:paraId="356FEF9C" w14:textId="2EA11433" w:rsidR="00D263D2" w:rsidRDefault="00596770" w:rsidP="00686FEC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Soutěž je dvoukolová. </w:t>
      </w:r>
      <w:r w:rsidRPr="0092624D">
        <w:rPr>
          <w:rFonts w:ascii="Tahoma" w:hAnsi="Tahoma" w:cs="Tahoma"/>
          <w:b/>
          <w:sz w:val="21"/>
          <w:szCs w:val="21"/>
        </w:rPr>
        <w:t>První</w:t>
      </w:r>
      <w:r w:rsidR="0092624D" w:rsidRPr="0092624D">
        <w:rPr>
          <w:rFonts w:ascii="Tahoma" w:hAnsi="Tahoma" w:cs="Tahoma"/>
          <w:b/>
          <w:sz w:val="21"/>
          <w:szCs w:val="21"/>
        </w:rPr>
        <w:t xml:space="preserve">, kvalifikační </w:t>
      </w:r>
      <w:r w:rsidRPr="0092624D">
        <w:rPr>
          <w:rFonts w:ascii="Tahoma" w:hAnsi="Tahoma" w:cs="Tahoma"/>
          <w:b/>
          <w:sz w:val="21"/>
          <w:szCs w:val="21"/>
        </w:rPr>
        <w:t xml:space="preserve">kolo proběhne </w:t>
      </w:r>
      <w:r w:rsidR="0092624D" w:rsidRPr="0092624D">
        <w:rPr>
          <w:rFonts w:ascii="Tahoma" w:hAnsi="Tahoma" w:cs="Tahoma"/>
          <w:b/>
          <w:sz w:val="21"/>
          <w:szCs w:val="21"/>
        </w:rPr>
        <w:t xml:space="preserve">pro všechny registrované žáky </w:t>
      </w:r>
      <w:r w:rsidRPr="0092624D">
        <w:rPr>
          <w:rFonts w:ascii="Tahoma" w:hAnsi="Tahoma" w:cs="Tahoma"/>
          <w:b/>
          <w:sz w:val="21"/>
          <w:szCs w:val="21"/>
        </w:rPr>
        <w:t xml:space="preserve">on-line </w:t>
      </w:r>
      <w:r w:rsidR="0092624D" w:rsidRPr="0092624D">
        <w:rPr>
          <w:rFonts w:ascii="Tahoma" w:hAnsi="Tahoma" w:cs="Tahoma"/>
          <w:b/>
          <w:sz w:val="21"/>
          <w:szCs w:val="21"/>
        </w:rPr>
        <w:t xml:space="preserve">kdykoli v časovém rozmezí </w:t>
      </w:r>
      <w:r w:rsidR="00D263D2" w:rsidRPr="0092624D">
        <w:rPr>
          <w:rFonts w:ascii="Tahoma" w:hAnsi="Tahoma" w:cs="Tahoma"/>
          <w:b/>
          <w:sz w:val="21"/>
          <w:szCs w:val="21"/>
        </w:rPr>
        <w:t xml:space="preserve">od </w:t>
      </w:r>
      <w:r w:rsidR="00500FB5">
        <w:rPr>
          <w:rFonts w:ascii="Tahoma" w:hAnsi="Tahoma" w:cs="Tahoma"/>
          <w:b/>
          <w:sz w:val="21"/>
          <w:szCs w:val="21"/>
        </w:rPr>
        <w:t>7</w:t>
      </w:r>
      <w:r w:rsidR="00D263D2" w:rsidRPr="0092624D">
        <w:rPr>
          <w:rFonts w:ascii="Tahoma" w:hAnsi="Tahoma" w:cs="Tahoma"/>
          <w:b/>
          <w:sz w:val="21"/>
          <w:szCs w:val="21"/>
        </w:rPr>
        <w:t>. do 1</w:t>
      </w:r>
      <w:r w:rsidR="00435965">
        <w:rPr>
          <w:rFonts w:ascii="Tahoma" w:hAnsi="Tahoma" w:cs="Tahoma"/>
          <w:b/>
          <w:sz w:val="21"/>
          <w:szCs w:val="21"/>
        </w:rPr>
        <w:t>4</w:t>
      </w:r>
      <w:r w:rsidR="00D263D2" w:rsidRPr="0092624D">
        <w:rPr>
          <w:rFonts w:ascii="Tahoma" w:hAnsi="Tahoma" w:cs="Tahoma"/>
          <w:b/>
          <w:sz w:val="21"/>
          <w:szCs w:val="21"/>
        </w:rPr>
        <w:t>. listopadu.</w:t>
      </w:r>
      <w:r w:rsidR="00D263D2">
        <w:rPr>
          <w:rFonts w:ascii="Tahoma" w:hAnsi="Tahoma" w:cs="Tahoma"/>
          <w:bCs/>
          <w:sz w:val="21"/>
          <w:szCs w:val="21"/>
        </w:rPr>
        <w:t xml:space="preserve"> Je na každé škole, zda nechá děti soutěžit v učebnách informatiky anebo z</w:t>
      </w:r>
      <w:r w:rsidR="0092624D">
        <w:rPr>
          <w:rFonts w:ascii="Tahoma" w:hAnsi="Tahoma" w:cs="Tahoma"/>
          <w:bCs/>
          <w:sz w:val="21"/>
          <w:szCs w:val="21"/>
        </w:rPr>
        <w:t> </w:t>
      </w:r>
      <w:r w:rsidR="00D263D2">
        <w:rPr>
          <w:rFonts w:ascii="Tahoma" w:hAnsi="Tahoma" w:cs="Tahoma"/>
          <w:bCs/>
          <w:sz w:val="21"/>
          <w:szCs w:val="21"/>
        </w:rPr>
        <w:t xml:space="preserve">domova. </w:t>
      </w:r>
      <w:r w:rsidR="0092624D">
        <w:rPr>
          <w:rFonts w:ascii="Tahoma" w:hAnsi="Tahoma" w:cs="Tahoma"/>
          <w:bCs/>
          <w:sz w:val="21"/>
          <w:szCs w:val="21"/>
        </w:rPr>
        <w:t xml:space="preserve">Na základě předchozí registrace získá učitel pro každého žáka jedinečné identifikační údaje. Po přihlášení do systému </w:t>
      </w:r>
      <w:r w:rsidR="00621485">
        <w:rPr>
          <w:rFonts w:ascii="Tahoma" w:hAnsi="Tahoma" w:cs="Tahoma"/>
          <w:bCs/>
          <w:sz w:val="21"/>
          <w:szCs w:val="21"/>
        </w:rPr>
        <w:t>mají</w:t>
      </w:r>
      <w:r w:rsidR="0092624D">
        <w:rPr>
          <w:rFonts w:ascii="Tahoma" w:hAnsi="Tahoma" w:cs="Tahoma"/>
          <w:bCs/>
          <w:sz w:val="21"/>
          <w:szCs w:val="21"/>
        </w:rPr>
        <w:t xml:space="preserve"> řešitelé n</w:t>
      </w:r>
      <w:r w:rsidR="00D263D2">
        <w:rPr>
          <w:rFonts w:ascii="Tahoma" w:hAnsi="Tahoma" w:cs="Tahoma"/>
          <w:bCs/>
          <w:sz w:val="21"/>
          <w:szCs w:val="21"/>
        </w:rPr>
        <w:t xml:space="preserve">a </w:t>
      </w:r>
      <w:r w:rsidRPr="00596770">
        <w:rPr>
          <w:rFonts w:ascii="Tahoma" w:hAnsi="Tahoma" w:cs="Tahoma"/>
          <w:bCs/>
          <w:sz w:val="21"/>
          <w:szCs w:val="21"/>
        </w:rPr>
        <w:t xml:space="preserve">vyplnění 25 otázek </w:t>
      </w:r>
      <w:r w:rsidR="00D263D2">
        <w:rPr>
          <w:rFonts w:ascii="Tahoma" w:hAnsi="Tahoma" w:cs="Tahoma"/>
          <w:bCs/>
          <w:sz w:val="21"/>
          <w:szCs w:val="21"/>
        </w:rPr>
        <w:t xml:space="preserve">vždy </w:t>
      </w:r>
      <w:r w:rsidRPr="00596770">
        <w:rPr>
          <w:rFonts w:ascii="Tahoma" w:hAnsi="Tahoma" w:cs="Tahoma"/>
          <w:bCs/>
          <w:sz w:val="21"/>
          <w:szCs w:val="21"/>
        </w:rPr>
        <w:t xml:space="preserve">30 minut. </w:t>
      </w:r>
    </w:p>
    <w:p w14:paraId="4C9CB1B0" w14:textId="4B46F5FB" w:rsidR="00596770" w:rsidRPr="0092624D" w:rsidRDefault="00596770" w:rsidP="00686FEC">
      <w:pPr>
        <w:jc w:val="both"/>
        <w:rPr>
          <w:rFonts w:ascii="Tahoma" w:hAnsi="Tahoma" w:cs="Tahoma"/>
          <w:b/>
          <w:sz w:val="21"/>
          <w:szCs w:val="21"/>
        </w:rPr>
      </w:pPr>
      <w:r w:rsidRPr="00596770">
        <w:rPr>
          <w:rFonts w:ascii="Tahoma" w:hAnsi="Tahoma" w:cs="Tahoma"/>
          <w:bCs/>
          <w:sz w:val="21"/>
          <w:szCs w:val="21"/>
        </w:rPr>
        <w:t xml:space="preserve">Padesát nejlepších </w:t>
      </w:r>
      <w:r w:rsidR="00D263D2">
        <w:rPr>
          <w:rFonts w:ascii="Tahoma" w:hAnsi="Tahoma" w:cs="Tahoma"/>
          <w:bCs/>
          <w:sz w:val="21"/>
          <w:szCs w:val="21"/>
        </w:rPr>
        <w:t>žáků</w:t>
      </w:r>
      <w:r w:rsidRPr="00596770">
        <w:rPr>
          <w:rFonts w:ascii="Tahoma" w:hAnsi="Tahoma" w:cs="Tahoma"/>
          <w:bCs/>
          <w:sz w:val="21"/>
          <w:szCs w:val="21"/>
        </w:rPr>
        <w:t xml:space="preserve"> a jejich učitele poté přivítá organizátor soutěže Soukromá střední škola výpočetní techniky </w:t>
      </w:r>
      <w:r w:rsidR="00D263D2">
        <w:rPr>
          <w:rFonts w:ascii="Tahoma" w:hAnsi="Tahoma" w:cs="Tahoma"/>
          <w:bCs/>
          <w:sz w:val="21"/>
          <w:szCs w:val="21"/>
        </w:rPr>
        <w:t>u sebe na Proseku v </w:t>
      </w:r>
      <w:r w:rsidR="00D263D2" w:rsidRPr="0092624D">
        <w:rPr>
          <w:rFonts w:ascii="Tahoma" w:hAnsi="Tahoma" w:cs="Tahoma"/>
          <w:b/>
          <w:sz w:val="21"/>
          <w:szCs w:val="21"/>
        </w:rPr>
        <w:t xml:space="preserve">prezenčním finálovém klání </w:t>
      </w:r>
      <w:r w:rsidRPr="0092624D">
        <w:rPr>
          <w:rFonts w:ascii="Tahoma" w:hAnsi="Tahoma" w:cs="Tahoma"/>
          <w:b/>
          <w:sz w:val="21"/>
          <w:szCs w:val="21"/>
        </w:rPr>
        <w:t>1</w:t>
      </w:r>
      <w:r w:rsidR="00D263D2" w:rsidRPr="0092624D">
        <w:rPr>
          <w:rFonts w:ascii="Tahoma" w:hAnsi="Tahoma" w:cs="Tahoma"/>
          <w:b/>
          <w:sz w:val="21"/>
          <w:szCs w:val="21"/>
        </w:rPr>
        <w:t>3</w:t>
      </w:r>
      <w:r w:rsidRPr="0092624D">
        <w:rPr>
          <w:rFonts w:ascii="Tahoma" w:hAnsi="Tahoma" w:cs="Tahoma"/>
          <w:b/>
          <w:sz w:val="21"/>
          <w:szCs w:val="21"/>
        </w:rPr>
        <w:t>. prosince.</w:t>
      </w:r>
    </w:p>
    <w:bookmarkEnd w:id="0"/>
    <w:p w14:paraId="169E2E96" w14:textId="061554B8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lastRenderedPageBreak/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735A" w14:textId="77777777" w:rsidR="0080151B" w:rsidRDefault="0080151B" w:rsidP="00BF7521">
      <w:pPr>
        <w:spacing w:after="0" w:line="240" w:lineRule="auto"/>
      </w:pPr>
      <w:r>
        <w:separator/>
      </w:r>
    </w:p>
  </w:endnote>
  <w:endnote w:type="continuationSeparator" w:id="0">
    <w:p w14:paraId="1E5F7F15" w14:textId="77777777" w:rsidR="0080151B" w:rsidRDefault="0080151B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5440" w14:textId="77777777" w:rsidR="0080151B" w:rsidRDefault="0080151B" w:rsidP="00BF7521">
      <w:pPr>
        <w:spacing w:after="0" w:line="240" w:lineRule="auto"/>
      </w:pPr>
      <w:r>
        <w:separator/>
      </w:r>
    </w:p>
  </w:footnote>
  <w:footnote w:type="continuationSeparator" w:id="0">
    <w:p w14:paraId="50C476CD" w14:textId="77777777" w:rsidR="0080151B" w:rsidRDefault="0080151B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36107">
    <w:abstractNumId w:val="0"/>
  </w:num>
  <w:num w:numId="2" w16cid:durableId="1207446168">
    <w:abstractNumId w:val="2"/>
  </w:num>
  <w:num w:numId="3" w16cid:durableId="108457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519"/>
    <w:rsid w:val="00012DAA"/>
    <w:rsid w:val="00022311"/>
    <w:rsid w:val="00022344"/>
    <w:rsid w:val="0002373C"/>
    <w:rsid w:val="00025135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F3F"/>
    <w:rsid w:val="000554F3"/>
    <w:rsid w:val="000612DA"/>
    <w:rsid w:val="000628A6"/>
    <w:rsid w:val="000643E1"/>
    <w:rsid w:val="00070AC5"/>
    <w:rsid w:val="00071DDF"/>
    <w:rsid w:val="00073197"/>
    <w:rsid w:val="00073CBB"/>
    <w:rsid w:val="00073F1F"/>
    <w:rsid w:val="00075B53"/>
    <w:rsid w:val="00080E1B"/>
    <w:rsid w:val="00084D8D"/>
    <w:rsid w:val="00085B81"/>
    <w:rsid w:val="00091514"/>
    <w:rsid w:val="000929E1"/>
    <w:rsid w:val="00093E8B"/>
    <w:rsid w:val="0009545B"/>
    <w:rsid w:val="000A0E3A"/>
    <w:rsid w:val="000A2DE8"/>
    <w:rsid w:val="000A32AC"/>
    <w:rsid w:val="000A6FE8"/>
    <w:rsid w:val="000B095D"/>
    <w:rsid w:val="000B0E20"/>
    <w:rsid w:val="000B147A"/>
    <w:rsid w:val="000B19E8"/>
    <w:rsid w:val="000B3141"/>
    <w:rsid w:val="000B3934"/>
    <w:rsid w:val="000B3C14"/>
    <w:rsid w:val="000B7FCD"/>
    <w:rsid w:val="000C28A9"/>
    <w:rsid w:val="000C3A2C"/>
    <w:rsid w:val="000C3C83"/>
    <w:rsid w:val="000C481B"/>
    <w:rsid w:val="000C5B3E"/>
    <w:rsid w:val="000C79A2"/>
    <w:rsid w:val="000D0EDB"/>
    <w:rsid w:val="000D6956"/>
    <w:rsid w:val="000E0FB5"/>
    <w:rsid w:val="000E2C0F"/>
    <w:rsid w:val="000E2F05"/>
    <w:rsid w:val="000E4800"/>
    <w:rsid w:val="000E4C0D"/>
    <w:rsid w:val="000E51FE"/>
    <w:rsid w:val="000F0DA8"/>
    <w:rsid w:val="000F15B2"/>
    <w:rsid w:val="000F67FE"/>
    <w:rsid w:val="00101F78"/>
    <w:rsid w:val="0010291C"/>
    <w:rsid w:val="001050AA"/>
    <w:rsid w:val="001069A1"/>
    <w:rsid w:val="00107049"/>
    <w:rsid w:val="001211A2"/>
    <w:rsid w:val="0012158F"/>
    <w:rsid w:val="001248C3"/>
    <w:rsid w:val="001256B0"/>
    <w:rsid w:val="0012578E"/>
    <w:rsid w:val="001274E5"/>
    <w:rsid w:val="001327C8"/>
    <w:rsid w:val="001332F0"/>
    <w:rsid w:val="001362C4"/>
    <w:rsid w:val="001376F9"/>
    <w:rsid w:val="0014352B"/>
    <w:rsid w:val="00143809"/>
    <w:rsid w:val="00143A6A"/>
    <w:rsid w:val="00156CB6"/>
    <w:rsid w:val="00157B12"/>
    <w:rsid w:val="00160001"/>
    <w:rsid w:val="001626B6"/>
    <w:rsid w:val="001631E0"/>
    <w:rsid w:val="00163F63"/>
    <w:rsid w:val="00163FB2"/>
    <w:rsid w:val="00164B13"/>
    <w:rsid w:val="00164B90"/>
    <w:rsid w:val="00164DA7"/>
    <w:rsid w:val="00170A8B"/>
    <w:rsid w:val="00170B91"/>
    <w:rsid w:val="00171C21"/>
    <w:rsid w:val="00173284"/>
    <w:rsid w:val="00174236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1416"/>
    <w:rsid w:val="001A2CBB"/>
    <w:rsid w:val="001A7DAD"/>
    <w:rsid w:val="001B09B0"/>
    <w:rsid w:val="001B3739"/>
    <w:rsid w:val="001B580C"/>
    <w:rsid w:val="001C1BFD"/>
    <w:rsid w:val="001C25A3"/>
    <w:rsid w:val="001C296A"/>
    <w:rsid w:val="001C40A9"/>
    <w:rsid w:val="001C5047"/>
    <w:rsid w:val="001C7DCE"/>
    <w:rsid w:val="001D2D5E"/>
    <w:rsid w:val="001D3B45"/>
    <w:rsid w:val="001D4C3F"/>
    <w:rsid w:val="001D55DF"/>
    <w:rsid w:val="001E373A"/>
    <w:rsid w:val="001E5553"/>
    <w:rsid w:val="001E5B80"/>
    <w:rsid w:val="001E7BED"/>
    <w:rsid w:val="001F0478"/>
    <w:rsid w:val="001F0FED"/>
    <w:rsid w:val="00201376"/>
    <w:rsid w:val="002072CC"/>
    <w:rsid w:val="00211C23"/>
    <w:rsid w:val="00211F5D"/>
    <w:rsid w:val="00213831"/>
    <w:rsid w:val="00217ECE"/>
    <w:rsid w:val="00220AF0"/>
    <w:rsid w:val="00220C7B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52032"/>
    <w:rsid w:val="00257695"/>
    <w:rsid w:val="00257EAA"/>
    <w:rsid w:val="0026045D"/>
    <w:rsid w:val="00261175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458"/>
    <w:rsid w:val="002A3B6A"/>
    <w:rsid w:val="002A3DA7"/>
    <w:rsid w:val="002B1A49"/>
    <w:rsid w:val="002B2473"/>
    <w:rsid w:val="002B3891"/>
    <w:rsid w:val="002C23EC"/>
    <w:rsid w:val="002C5D83"/>
    <w:rsid w:val="002C6251"/>
    <w:rsid w:val="002C6F52"/>
    <w:rsid w:val="002D313A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60"/>
    <w:rsid w:val="003161E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41E10"/>
    <w:rsid w:val="0034549B"/>
    <w:rsid w:val="003460F3"/>
    <w:rsid w:val="00351F21"/>
    <w:rsid w:val="003542F8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8712D"/>
    <w:rsid w:val="00390844"/>
    <w:rsid w:val="003940E3"/>
    <w:rsid w:val="00394155"/>
    <w:rsid w:val="003944B8"/>
    <w:rsid w:val="00394F7D"/>
    <w:rsid w:val="0039589D"/>
    <w:rsid w:val="00396A0E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D9"/>
    <w:rsid w:val="003C00F2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346B"/>
    <w:rsid w:val="003F5BA1"/>
    <w:rsid w:val="00404AA0"/>
    <w:rsid w:val="004056C0"/>
    <w:rsid w:val="0040656D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5965"/>
    <w:rsid w:val="00436BE9"/>
    <w:rsid w:val="004440BE"/>
    <w:rsid w:val="00445907"/>
    <w:rsid w:val="00445961"/>
    <w:rsid w:val="004520AD"/>
    <w:rsid w:val="00452873"/>
    <w:rsid w:val="00454716"/>
    <w:rsid w:val="004607FD"/>
    <w:rsid w:val="00462FD1"/>
    <w:rsid w:val="004667FB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45A1"/>
    <w:rsid w:val="00494BFD"/>
    <w:rsid w:val="00495C68"/>
    <w:rsid w:val="004B1E06"/>
    <w:rsid w:val="004C28BF"/>
    <w:rsid w:val="004C38BB"/>
    <w:rsid w:val="004C753E"/>
    <w:rsid w:val="004C7732"/>
    <w:rsid w:val="004D34EE"/>
    <w:rsid w:val="004D485C"/>
    <w:rsid w:val="004D66E4"/>
    <w:rsid w:val="004E2141"/>
    <w:rsid w:val="004E3679"/>
    <w:rsid w:val="004E5B5D"/>
    <w:rsid w:val="004E758E"/>
    <w:rsid w:val="004E7655"/>
    <w:rsid w:val="004F1F9B"/>
    <w:rsid w:val="004F235A"/>
    <w:rsid w:val="004F3D06"/>
    <w:rsid w:val="004F4363"/>
    <w:rsid w:val="00500FB5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6B7"/>
    <w:rsid w:val="005541AF"/>
    <w:rsid w:val="00557C55"/>
    <w:rsid w:val="00562A38"/>
    <w:rsid w:val="00565952"/>
    <w:rsid w:val="00567E01"/>
    <w:rsid w:val="005711C2"/>
    <w:rsid w:val="0057577C"/>
    <w:rsid w:val="00575DF7"/>
    <w:rsid w:val="00581F57"/>
    <w:rsid w:val="00584812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96770"/>
    <w:rsid w:val="005A0BB1"/>
    <w:rsid w:val="005A1D9A"/>
    <w:rsid w:val="005A203B"/>
    <w:rsid w:val="005A2C7E"/>
    <w:rsid w:val="005A66B4"/>
    <w:rsid w:val="005A7F32"/>
    <w:rsid w:val="005B0BAB"/>
    <w:rsid w:val="005B0C9D"/>
    <w:rsid w:val="005B4571"/>
    <w:rsid w:val="005B5F8B"/>
    <w:rsid w:val="005B60C8"/>
    <w:rsid w:val="005B66CA"/>
    <w:rsid w:val="005C544E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21485"/>
    <w:rsid w:val="00621CE6"/>
    <w:rsid w:val="00626325"/>
    <w:rsid w:val="00627826"/>
    <w:rsid w:val="00632986"/>
    <w:rsid w:val="00636143"/>
    <w:rsid w:val="00636DDA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A1016"/>
    <w:rsid w:val="006A2ADA"/>
    <w:rsid w:val="006A4311"/>
    <w:rsid w:val="006A4DE9"/>
    <w:rsid w:val="006A5955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D04EC"/>
    <w:rsid w:val="006D6237"/>
    <w:rsid w:val="006E0230"/>
    <w:rsid w:val="006E452B"/>
    <w:rsid w:val="006E613D"/>
    <w:rsid w:val="006E7EF9"/>
    <w:rsid w:val="006F71CC"/>
    <w:rsid w:val="00700148"/>
    <w:rsid w:val="00700596"/>
    <w:rsid w:val="00700A72"/>
    <w:rsid w:val="007037F9"/>
    <w:rsid w:val="00703F57"/>
    <w:rsid w:val="00704824"/>
    <w:rsid w:val="00711E16"/>
    <w:rsid w:val="007120AE"/>
    <w:rsid w:val="00712D66"/>
    <w:rsid w:val="007141C3"/>
    <w:rsid w:val="00716A91"/>
    <w:rsid w:val="00724A7F"/>
    <w:rsid w:val="00726E33"/>
    <w:rsid w:val="00731803"/>
    <w:rsid w:val="00731990"/>
    <w:rsid w:val="00734A7D"/>
    <w:rsid w:val="007562A2"/>
    <w:rsid w:val="0075691A"/>
    <w:rsid w:val="00762C0A"/>
    <w:rsid w:val="00765FE3"/>
    <w:rsid w:val="0076612A"/>
    <w:rsid w:val="00771387"/>
    <w:rsid w:val="00773110"/>
    <w:rsid w:val="00773491"/>
    <w:rsid w:val="007746B9"/>
    <w:rsid w:val="007861DC"/>
    <w:rsid w:val="00787D98"/>
    <w:rsid w:val="007A0204"/>
    <w:rsid w:val="007A117D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027D"/>
    <w:rsid w:val="007F05EE"/>
    <w:rsid w:val="007F2038"/>
    <w:rsid w:val="007F548F"/>
    <w:rsid w:val="007F7DEF"/>
    <w:rsid w:val="0080151B"/>
    <w:rsid w:val="008015BA"/>
    <w:rsid w:val="00804B1D"/>
    <w:rsid w:val="00805419"/>
    <w:rsid w:val="00806AEA"/>
    <w:rsid w:val="00807B80"/>
    <w:rsid w:val="008119A0"/>
    <w:rsid w:val="00812826"/>
    <w:rsid w:val="0081399D"/>
    <w:rsid w:val="00817476"/>
    <w:rsid w:val="00820566"/>
    <w:rsid w:val="008227C1"/>
    <w:rsid w:val="00824F7B"/>
    <w:rsid w:val="00830910"/>
    <w:rsid w:val="00831B0F"/>
    <w:rsid w:val="00836294"/>
    <w:rsid w:val="00846015"/>
    <w:rsid w:val="00847663"/>
    <w:rsid w:val="00847FF9"/>
    <w:rsid w:val="00851FB1"/>
    <w:rsid w:val="008521FC"/>
    <w:rsid w:val="008524AB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18C"/>
    <w:rsid w:val="008A7B9E"/>
    <w:rsid w:val="008B3A9E"/>
    <w:rsid w:val="008B3B9C"/>
    <w:rsid w:val="008B4E66"/>
    <w:rsid w:val="008B6A14"/>
    <w:rsid w:val="008B7113"/>
    <w:rsid w:val="008C3CD0"/>
    <w:rsid w:val="008C3F26"/>
    <w:rsid w:val="008C4D82"/>
    <w:rsid w:val="008C70E8"/>
    <w:rsid w:val="008D0C55"/>
    <w:rsid w:val="008D229F"/>
    <w:rsid w:val="008D2761"/>
    <w:rsid w:val="008D4E27"/>
    <w:rsid w:val="008D5D45"/>
    <w:rsid w:val="008D6914"/>
    <w:rsid w:val="008D796E"/>
    <w:rsid w:val="008E02E1"/>
    <w:rsid w:val="008E07F3"/>
    <w:rsid w:val="008E1C2A"/>
    <w:rsid w:val="008E2058"/>
    <w:rsid w:val="008E272B"/>
    <w:rsid w:val="008F18C2"/>
    <w:rsid w:val="008F2E06"/>
    <w:rsid w:val="008F6AC6"/>
    <w:rsid w:val="0090293B"/>
    <w:rsid w:val="00903396"/>
    <w:rsid w:val="00903E98"/>
    <w:rsid w:val="009044AD"/>
    <w:rsid w:val="009064DF"/>
    <w:rsid w:val="00907017"/>
    <w:rsid w:val="00911691"/>
    <w:rsid w:val="00913C44"/>
    <w:rsid w:val="0091462D"/>
    <w:rsid w:val="00917BFF"/>
    <w:rsid w:val="00921070"/>
    <w:rsid w:val="0092175C"/>
    <w:rsid w:val="0092624D"/>
    <w:rsid w:val="0093241C"/>
    <w:rsid w:val="0093552A"/>
    <w:rsid w:val="00936CE3"/>
    <w:rsid w:val="00943A59"/>
    <w:rsid w:val="009440A0"/>
    <w:rsid w:val="0094465A"/>
    <w:rsid w:val="009448D4"/>
    <w:rsid w:val="00947A09"/>
    <w:rsid w:val="00947A7F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8326E"/>
    <w:rsid w:val="00985D7E"/>
    <w:rsid w:val="00986E80"/>
    <w:rsid w:val="0099799D"/>
    <w:rsid w:val="009A1B11"/>
    <w:rsid w:val="009A21CC"/>
    <w:rsid w:val="009A46A4"/>
    <w:rsid w:val="009A5D82"/>
    <w:rsid w:val="009B1C3C"/>
    <w:rsid w:val="009B1FB2"/>
    <w:rsid w:val="009C2703"/>
    <w:rsid w:val="009C2D78"/>
    <w:rsid w:val="009C4905"/>
    <w:rsid w:val="009C4C8A"/>
    <w:rsid w:val="009C613E"/>
    <w:rsid w:val="009C69D4"/>
    <w:rsid w:val="009C7AD4"/>
    <w:rsid w:val="009D098A"/>
    <w:rsid w:val="009D13E7"/>
    <w:rsid w:val="009D3F25"/>
    <w:rsid w:val="009D4685"/>
    <w:rsid w:val="009E2571"/>
    <w:rsid w:val="009E2BAA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F3C"/>
    <w:rsid w:val="00A05358"/>
    <w:rsid w:val="00A11161"/>
    <w:rsid w:val="00A118D0"/>
    <w:rsid w:val="00A15612"/>
    <w:rsid w:val="00A278FF"/>
    <w:rsid w:val="00A3034E"/>
    <w:rsid w:val="00A3080D"/>
    <w:rsid w:val="00A33CD7"/>
    <w:rsid w:val="00A33F9E"/>
    <w:rsid w:val="00A3407C"/>
    <w:rsid w:val="00A37AC6"/>
    <w:rsid w:val="00A4029C"/>
    <w:rsid w:val="00A419F9"/>
    <w:rsid w:val="00A42C7A"/>
    <w:rsid w:val="00A43194"/>
    <w:rsid w:val="00A43F57"/>
    <w:rsid w:val="00A46A77"/>
    <w:rsid w:val="00A46D52"/>
    <w:rsid w:val="00A51987"/>
    <w:rsid w:val="00A53198"/>
    <w:rsid w:val="00A55C32"/>
    <w:rsid w:val="00A56A2B"/>
    <w:rsid w:val="00A57AED"/>
    <w:rsid w:val="00A6056D"/>
    <w:rsid w:val="00A61D8C"/>
    <w:rsid w:val="00A62279"/>
    <w:rsid w:val="00A67FC7"/>
    <w:rsid w:val="00A70148"/>
    <w:rsid w:val="00A70F6B"/>
    <w:rsid w:val="00A73B66"/>
    <w:rsid w:val="00A74F12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E39"/>
    <w:rsid w:val="00AF294C"/>
    <w:rsid w:val="00AF35A7"/>
    <w:rsid w:val="00AF7EAA"/>
    <w:rsid w:val="00B01FBE"/>
    <w:rsid w:val="00B03D59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51B4"/>
    <w:rsid w:val="00B43368"/>
    <w:rsid w:val="00B5051B"/>
    <w:rsid w:val="00B52AC6"/>
    <w:rsid w:val="00B606B2"/>
    <w:rsid w:val="00B61A7C"/>
    <w:rsid w:val="00B624AC"/>
    <w:rsid w:val="00B62DFD"/>
    <w:rsid w:val="00B631E3"/>
    <w:rsid w:val="00B64152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742D"/>
    <w:rsid w:val="00B92AAF"/>
    <w:rsid w:val="00B9637E"/>
    <w:rsid w:val="00BA3B2A"/>
    <w:rsid w:val="00BA58E2"/>
    <w:rsid w:val="00BA72C2"/>
    <w:rsid w:val="00BA7D83"/>
    <w:rsid w:val="00BB34F3"/>
    <w:rsid w:val="00BB3725"/>
    <w:rsid w:val="00BB5478"/>
    <w:rsid w:val="00BC2E7A"/>
    <w:rsid w:val="00BC347E"/>
    <w:rsid w:val="00BC7935"/>
    <w:rsid w:val="00BC7F24"/>
    <w:rsid w:val="00BD0382"/>
    <w:rsid w:val="00BD0E26"/>
    <w:rsid w:val="00BD6F94"/>
    <w:rsid w:val="00BE3333"/>
    <w:rsid w:val="00BE5EC5"/>
    <w:rsid w:val="00BE74E0"/>
    <w:rsid w:val="00BF2293"/>
    <w:rsid w:val="00BF5A77"/>
    <w:rsid w:val="00BF7521"/>
    <w:rsid w:val="00BF7C99"/>
    <w:rsid w:val="00BF7EFD"/>
    <w:rsid w:val="00C0488F"/>
    <w:rsid w:val="00C06199"/>
    <w:rsid w:val="00C06F61"/>
    <w:rsid w:val="00C12E70"/>
    <w:rsid w:val="00C2178E"/>
    <w:rsid w:val="00C228CD"/>
    <w:rsid w:val="00C22A97"/>
    <w:rsid w:val="00C43AEE"/>
    <w:rsid w:val="00C4598F"/>
    <w:rsid w:val="00C467C7"/>
    <w:rsid w:val="00C517B9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4B05"/>
    <w:rsid w:val="00CB4BD6"/>
    <w:rsid w:val="00CB4E7C"/>
    <w:rsid w:val="00CB6B59"/>
    <w:rsid w:val="00CB7857"/>
    <w:rsid w:val="00CC084D"/>
    <w:rsid w:val="00CC2402"/>
    <w:rsid w:val="00CC3A7D"/>
    <w:rsid w:val="00CC7800"/>
    <w:rsid w:val="00CC7C2F"/>
    <w:rsid w:val="00CD1F71"/>
    <w:rsid w:val="00CD453E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263D2"/>
    <w:rsid w:val="00D33A64"/>
    <w:rsid w:val="00D34AFF"/>
    <w:rsid w:val="00D3639B"/>
    <w:rsid w:val="00D37D88"/>
    <w:rsid w:val="00D430A1"/>
    <w:rsid w:val="00D4609C"/>
    <w:rsid w:val="00D473A8"/>
    <w:rsid w:val="00D520AF"/>
    <w:rsid w:val="00D577E5"/>
    <w:rsid w:val="00D6314D"/>
    <w:rsid w:val="00D635EB"/>
    <w:rsid w:val="00D646F8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A00A4"/>
    <w:rsid w:val="00DA0332"/>
    <w:rsid w:val="00DA3601"/>
    <w:rsid w:val="00DA5DE0"/>
    <w:rsid w:val="00DB0D72"/>
    <w:rsid w:val="00DB208F"/>
    <w:rsid w:val="00DB4D94"/>
    <w:rsid w:val="00DC05E6"/>
    <w:rsid w:val="00DC1EF3"/>
    <w:rsid w:val="00DC1FA5"/>
    <w:rsid w:val="00DC2CA9"/>
    <w:rsid w:val="00DC32EC"/>
    <w:rsid w:val="00DC48D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2016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974A5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419A"/>
    <w:rsid w:val="00F20FD5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82A11"/>
    <w:rsid w:val="00F85925"/>
    <w:rsid w:val="00F86104"/>
    <w:rsid w:val="00F87EE0"/>
    <w:rsid w:val="00F970FF"/>
    <w:rsid w:val="00FA0174"/>
    <w:rsid w:val="00FA5C68"/>
    <w:rsid w:val="00FA6FD7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6C50"/>
    <w:rsid w:val="00FE3ED6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 Crkovská</cp:lastModifiedBy>
  <cp:revision>2</cp:revision>
  <cp:lastPrinted>2017-08-29T11:54:00Z</cp:lastPrinted>
  <dcterms:created xsi:type="dcterms:W3CDTF">2023-10-09T08:02:00Z</dcterms:created>
  <dcterms:modified xsi:type="dcterms:W3CDTF">2023-10-09T08:02:00Z</dcterms:modified>
</cp:coreProperties>
</file>