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8CB" w:rsidRPr="00F103F2" w:rsidRDefault="000758CB" w:rsidP="000758CB">
      <w:pPr>
        <w:jc w:val="center"/>
        <w:rPr>
          <w:rFonts w:ascii="Tahoma" w:hAnsi="Tahoma" w:cs="Tahoma"/>
          <w:b/>
          <w:color w:val="000000" w:themeColor="text1"/>
          <w:sz w:val="46"/>
          <w:szCs w:val="46"/>
        </w:rPr>
      </w:pPr>
      <w:r w:rsidRPr="002516EE">
        <w:rPr>
          <w:rFonts w:ascii="Tahoma" w:hAnsi="Tahoma" w:cs="Tahoma"/>
          <w:b/>
          <w:sz w:val="46"/>
          <w:szCs w:val="46"/>
        </w:rPr>
        <w:t xml:space="preserve">Hrozí sklenářům nebo kamnářům </w:t>
      </w:r>
      <w:r w:rsidRPr="00F103F2">
        <w:rPr>
          <w:rFonts w:ascii="Tahoma" w:hAnsi="Tahoma" w:cs="Tahoma"/>
          <w:b/>
          <w:color w:val="000000" w:themeColor="text1"/>
          <w:sz w:val="46"/>
          <w:szCs w:val="46"/>
        </w:rPr>
        <w:t>zánik? Mladí se na tyto obory nehrnou</w:t>
      </w:r>
    </w:p>
    <w:p w:rsidR="000758CB" w:rsidRPr="00F103F2" w:rsidRDefault="000758CB" w:rsidP="000758CB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F103F2">
        <w:rPr>
          <w:rFonts w:ascii="Tahoma" w:hAnsi="Tahoma" w:cs="Tahoma"/>
          <w:b/>
          <w:color w:val="000000" w:themeColor="text1"/>
          <w:sz w:val="21"/>
          <w:szCs w:val="21"/>
        </w:rPr>
        <w:t xml:space="preserve">PRAHA,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1</w:t>
      </w:r>
      <w:r w:rsidRPr="00F103F2">
        <w:rPr>
          <w:rFonts w:ascii="Tahoma" w:hAnsi="Tahoma" w:cs="Tahoma"/>
          <w:b/>
          <w:color w:val="000000" w:themeColor="text1"/>
          <w:sz w:val="21"/>
          <w:szCs w:val="21"/>
        </w:rPr>
        <w:t xml:space="preserve">. BŘEZNA 2023 – Sklenáři, kamnáři, kominíci nebo pokrývači – to jsou obory, které v Česku studuje jen hrstka žáků. Absolventi těchto oborů přitom o lukrativní zakázky nemají nouzi. </w:t>
      </w:r>
    </w:p>
    <w:p w:rsidR="000758CB" w:rsidRPr="00EC3663" w:rsidRDefault="000758CB" w:rsidP="000758CB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F103F2">
        <w:rPr>
          <w:rFonts w:ascii="Tahoma" w:hAnsi="Tahoma" w:cs="Tahoma"/>
          <w:bCs/>
          <w:color w:val="000000" w:themeColor="text1"/>
          <w:sz w:val="21"/>
          <w:szCs w:val="21"/>
        </w:rPr>
        <w:t>Navzdory tomu, že v Česku v posledních letech stoupá zájem o studium řemesla, řemeslníků je v tuzemsku stále nedostatek. Některé obory studují jen desítky žáků. Mezi ty, kam se uchazeči o studium příliš nehrnou, patří třeba pokrývači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Všude se mluví o tom, jaký je nedostatek řemeslníků a že kvalitní řemeslníci se uživí velice dobře. Navíc nedostatek řemeslníků je v celém světě, takže ti, kteří si na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studium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troufnou, bez problémů nacházejí velmi perspektivní uplatnění v zahraničí. Toto platí beze zbytku pro všechny učební obory vyučované v naší škole. 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 xml:space="preserve">Naše škola je zaměřena na stavební a zahradnické obory, jedná se tedy většinou o klasické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obory,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jako je např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íklad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zedník, truhlář, instalatér 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podobně.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Mezi ne zcela tradiční řemesla nebo spíše mezi méně naplněné učební obory patří v současné době např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íklad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kamnář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2516EE">
        <w:rPr>
          <w:rFonts w:ascii="Tahoma" w:hAnsi="Tahoma" w:cs="Tahoma"/>
          <w:bCs/>
          <w:noProof/>
          <w:color w:val="CC9900"/>
          <w:sz w:val="21"/>
          <w:szCs w:val="21"/>
        </w:rPr>
        <w:t>sklenář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kominík nebo pokrývač,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0758CB" w:rsidRPr="00B41708" w:rsidRDefault="000758CB" w:rsidP="000758C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Právě kominíci patřili ještě nedávno k ohroženým oborům, před pár lety jim hrozil zánik.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o roce 2000 hrozil učebnímu oboru kominík reálně zánik. V té době byla naše škola poslední školou v celé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m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Č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esku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, kde se tento obor učil. I tak ale byli v každém ročníku max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imálně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dva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až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tři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žáci. V budoucnost topení klasickými kamny na tuhá paliva asi v té době věřil málokdo, perspektivu v kominickém oboru tedy také skoro nikdo neviděl.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ěkdy kolem roku 2010 došlo ke změně legislativy v oblasti povinných revizí spalinových cest, kominíkům se začalo dařit výrazně lépe, přibyly jim dobře placené zakázky, čehož si v brzké době všimla veřejnost.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Zájemců o učební obor kominík začalo opět rychle přibývat, v současné době se tento obor již opět učí na řadě středních škol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popsal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0758CB" w:rsidRPr="00F53D7F" w:rsidRDefault="000758CB" w:rsidP="000758CB">
      <w:pPr>
        <w:jc w:val="both"/>
        <w:rPr>
          <w:rFonts w:ascii="Tahoma" w:hAnsi="Tahoma" w:cs="Tahoma"/>
          <w:bCs/>
          <w:color w:val="FF0000"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Sklenářům ani kamnářům podle ředitele jedné z největších odborných škol v Česku zánik prozatím nehrozí. Zájem o studium ale není velký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O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obory,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jako je kominík, kamnář, sklenář, je v naší škole stabilní zájem. Sice není tak velký, jako je tomu například u oborů truhlář nebo instalatér, ale zánik jim rozhodně nehrozí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Navíc podobný vzestup, jaký zaznamenali v minulosti kominíci, pravděpodobně čeká i kamnáře. Z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ačalo být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totiž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jasné, že topení elektřinou nebo plynem hned tak topení tuhými palivy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nenahradí, a spousta lidí chce, aby součástí jejich domovů byl krb nebo kamna,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sz w:val="21"/>
          <w:szCs w:val="21"/>
        </w:rPr>
        <w:t>ubezpečil</w:t>
      </w:r>
      <w:r w:rsidRPr="00B41708">
        <w:rPr>
          <w:rFonts w:ascii="Tahoma" w:hAnsi="Tahoma" w:cs="Tahoma"/>
          <w:bCs/>
          <w:sz w:val="21"/>
          <w:szCs w:val="21"/>
        </w:rPr>
        <w:t xml:space="preserve"> Miloslav Janeček.</w:t>
      </w:r>
      <w:r w:rsidRPr="00F53D7F">
        <w:rPr>
          <w:rFonts w:ascii="Tahoma" w:hAnsi="Tahoma" w:cs="Tahoma"/>
          <w:bCs/>
          <w:noProof/>
          <w:color w:val="FF0000"/>
          <w:sz w:val="21"/>
          <w:szCs w:val="21"/>
        </w:rPr>
        <w:t xml:space="preserve"> </w:t>
      </w:r>
      <w:r w:rsidRPr="00F103F2">
        <w:rPr>
          <w:rFonts w:ascii="Tahoma" w:hAnsi="Tahoma" w:cs="Tahoma"/>
          <w:bCs/>
          <w:noProof/>
          <w:color w:val="CC9900"/>
          <w:sz w:val="21"/>
          <w:szCs w:val="21"/>
        </w:rPr>
        <w:t>„Jako značný problém ale vnímám malý zájem o učební obor pokrývač, řemeslníků s touto odborností je ve stavebnictví kritický nedostatek,“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F103F2">
        <w:rPr>
          <w:rFonts w:ascii="Tahoma" w:hAnsi="Tahoma" w:cs="Tahoma"/>
          <w:bCs/>
          <w:noProof/>
          <w:color w:val="000000" w:themeColor="text1"/>
          <w:sz w:val="21"/>
          <w:szCs w:val="21"/>
        </w:rPr>
        <w:t>dodal.</w:t>
      </w:r>
    </w:p>
    <w:p w:rsidR="000758CB" w:rsidRDefault="000758CB" w:rsidP="000758CB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</w:p>
    <w:p w:rsidR="000758CB" w:rsidRDefault="000758CB" w:rsidP="000758CB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lastRenderedPageBreak/>
        <w:t>Řemeslo v posledních letech láká stále více dívek</w:t>
      </w:r>
      <w:r w:rsidRPr="00B41708">
        <w:rPr>
          <w:rFonts w:ascii="Tahoma" w:hAnsi="Tahoma" w:cs="Tahoma"/>
          <w:bCs/>
          <w:noProof/>
          <w:sz w:val="21"/>
          <w:szCs w:val="21"/>
        </w:rPr>
        <w:t>.</w:t>
      </w:r>
      <w:r>
        <w:rPr>
          <w:rFonts w:ascii="Tahoma" w:hAnsi="Tahoma" w:cs="Tahoma"/>
          <w:bCs/>
          <w:noProof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Navíc dívky, které vystudují řemeslný obor, často své mužské kolegy „strčí do kapsy“.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>Nejvíce dívek u nás studuje na zahradnicky zaměřených oborech, ať jsou to obory s maturitou, nebo výučním listem. Pravda je, že dívky se stále častěji objevují i v typicky chlapeckých oborech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 posledních letech jsme v naší škole měli dívky na oborech instalatér, podlahář, malíř/lakýrník, truhlář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V</w:t>
      </w:r>
      <w:r w:rsidRPr="00D5692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letošním školním roce u nás začala studovat velmi šikovná dívka učební obor kominík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 w:rsidRPr="00B62BDC">
        <w:rPr>
          <w:rFonts w:ascii="Tahoma" w:hAnsi="Tahoma" w:cs="Tahoma"/>
          <w:bCs/>
          <w:noProof/>
          <w:color w:val="CC9900"/>
          <w:sz w:val="21"/>
          <w:szCs w:val="21"/>
        </w:rPr>
        <w:t>Většina dívek je pečlivější,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mají větší cit pro detail. Například</w:t>
      </w:r>
      <w:r w:rsidRPr="00B62BD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 oboru malíř se více uplatní v jemných dekorativních malbách, u podlahářů to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zase </w:t>
      </w:r>
      <w:r w:rsidRPr="00B62BDC">
        <w:rPr>
          <w:rFonts w:ascii="Tahoma" w:hAnsi="Tahoma" w:cs="Tahoma"/>
          <w:bCs/>
          <w:noProof/>
          <w:color w:val="CC9900"/>
          <w:sz w:val="21"/>
          <w:szCs w:val="21"/>
        </w:rPr>
        <w:t>bývají složitější pokládky parket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uvedl Miloslav Janeček.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</w:p>
    <w:p w:rsidR="000758CB" w:rsidRDefault="000758CB" w:rsidP="000758CB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Zájem o studium řemesla meziročně roste. V letošním roce očekávají ředitelé středních odborných škol enormní počet přihlášek. Vedle zvyšujícího se zájmu o studium řemeslného oboru na tom má podíl nástup silných ročníků na střední školy. Ne všichni zájemci se na školu proto dostanou.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125C1A">
        <w:rPr>
          <w:rFonts w:ascii="Tahoma" w:hAnsi="Tahoma" w:cs="Tahoma"/>
          <w:bCs/>
          <w:noProof/>
          <w:color w:val="CC9900"/>
          <w:sz w:val="21"/>
          <w:szCs w:val="21"/>
        </w:rPr>
        <w:t>Zájem o řemeslné učební obory začal výrazně stoupat již před několika lety. V loňském roce se začal navíc projevovat vliv stoupající demografické křivky, zvyšuje se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tedy</w:t>
      </w:r>
      <w:r w:rsidRPr="00125C1A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počet žáků končících základní školu. To se zcela pochopitelně projevuje v přijímacím řízení i na učební obory. Poslední dva roky jsme zaplnili všechny naše nejenom maturitní, ale i učební obory již v prvním kole přijímacího řízení. Letos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tomu nebude jinak</w:t>
      </w:r>
      <w:r w:rsidRPr="00125C1A"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V loňském roce jsme museli přibližně 300 uchazečů o studium na naší škole odmítnout.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Zcela jistě nebudeme moci všechny zájemce o studium přijmout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ani letos.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Odmítnutých bude r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ozhodně více než v loňském roce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uzavřel Miloslav Janeček.</w:t>
      </w:r>
    </w:p>
    <w:p w:rsidR="000758CB" w:rsidRDefault="000758CB" w:rsidP="000758CB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t>KONTAKT PRO MÉDIA:</w:t>
      </w:r>
    </w:p>
    <w:p w:rsidR="000758CB" w:rsidRPr="0057121B" w:rsidRDefault="000758CB" w:rsidP="000758CB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0758CB" w:rsidRPr="0057121B" w:rsidRDefault="000758CB" w:rsidP="000758CB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323DE757" wp14:editId="0BE0C023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8CB" w:rsidRDefault="000758CB" w:rsidP="000758CB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0758CB" w:rsidRPr="001E60AE" w:rsidRDefault="000758CB" w:rsidP="000758CB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0758CB" w:rsidRDefault="000758CB" w:rsidP="000758C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7" w:history="1">
        <w:r>
          <w:rPr>
            <w:rStyle w:val="Hypertextovodkaz"/>
            <w:b/>
            <w:sz w:val="20"/>
            <w:szCs w:val="20"/>
          </w:rPr>
          <w:t>www.skolajarov.cz</w:t>
        </w:r>
      </w:hyperlink>
    </w:p>
    <w:p w:rsidR="000758CB" w:rsidRPr="00B41708" w:rsidRDefault="000758CB" w:rsidP="000758CB">
      <w:pPr>
        <w:jc w:val="both"/>
        <w:rPr>
          <w:rFonts w:ascii="Tahoma" w:hAnsi="Tahoma" w:cs="Tahoma"/>
          <w:sz w:val="18"/>
          <w:szCs w:val="18"/>
        </w:rPr>
      </w:pPr>
      <w:r w:rsidRPr="00B41708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0758CB" w:rsidRDefault="000758CB" w:rsidP="000758CB"/>
    <w:p w:rsidR="000758CB" w:rsidRDefault="000758CB"/>
    <w:sectPr w:rsidR="000758CB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6DD514E" wp14:editId="238501BE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1D0B3" wp14:editId="41305944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41708" w:rsidRPr="004F235A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CB"/>
    <w:rsid w:val="0007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41E88-8897-4243-A2E4-2FF5FF94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8CB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8C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8CB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5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2023-03-01T08:01:00Z</dcterms:created>
  <dcterms:modified xsi:type="dcterms:W3CDTF">2023-03-01T08:01:00Z</dcterms:modified>
</cp:coreProperties>
</file>