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7406" w14:textId="0EC439D0" w:rsidR="00FF519C" w:rsidRPr="00924551" w:rsidRDefault="00E76E9C" w:rsidP="002D0CA1">
      <w:pPr>
        <w:jc w:val="center"/>
        <w:rPr>
          <w:rFonts w:ascii="Tahoma" w:eastAsia="Tahoma" w:hAnsi="Tahoma" w:cs="Tahoma"/>
          <w:b/>
          <w:sz w:val="40"/>
          <w:szCs w:val="40"/>
        </w:rPr>
      </w:pPr>
      <w:r w:rsidRPr="00924551">
        <w:rPr>
          <w:rFonts w:ascii="Tahoma" w:eastAsia="Tahoma" w:hAnsi="Tahoma" w:cs="Tahoma"/>
          <w:b/>
          <w:sz w:val="40"/>
          <w:szCs w:val="40"/>
        </w:rPr>
        <w:t xml:space="preserve">FYZIOporadna: </w:t>
      </w:r>
      <w:r w:rsidR="00D87F9D" w:rsidRPr="00924551">
        <w:rPr>
          <w:rFonts w:ascii="Tahoma" w:eastAsia="Tahoma" w:hAnsi="Tahoma" w:cs="Tahoma"/>
          <w:b/>
          <w:sz w:val="40"/>
          <w:szCs w:val="40"/>
        </w:rPr>
        <w:t>mýty a fakta o nošení dětí. Jak a jaké pomůcky používat?</w:t>
      </w:r>
    </w:p>
    <w:p w14:paraId="3B2A5A96" w14:textId="238685B1" w:rsidR="003443D6" w:rsidRPr="00924551" w:rsidRDefault="009D7FBA" w:rsidP="00716DEC">
      <w:pPr>
        <w:jc w:val="both"/>
        <w:rPr>
          <w:rFonts w:ascii="Tahoma" w:eastAsia="Tahoma" w:hAnsi="Tahoma" w:cs="Tahoma"/>
          <w:bCs/>
          <w:sz w:val="20"/>
          <w:szCs w:val="20"/>
        </w:rPr>
      </w:pPr>
      <w:r w:rsidRPr="00924551">
        <w:rPr>
          <w:rFonts w:ascii="Tahoma" w:eastAsia="Tahoma" w:hAnsi="Tahoma" w:cs="Tahoma"/>
          <w:b/>
          <w:sz w:val="20"/>
          <w:szCs w:val="20"/>
        </w:rPr>
        <w:t xml:space="preserve">PRAHA, </w:t>
      </w:r>
      <w:r w:rsidR="00247CB1">
        <w:rPr>
          <w:rFonts w:ascii="Tahoma" w:eastAsia="Tahoma" w:hAnsi="Tahoma" w:cs="Tahoma"/>
          <w:b/>
          <w:sz w:val="20"/>
          <w:szCs w:val="20"/>
        </w:rPr>
        <w:t>2</w:t>
      </w:r>
      <w:r w:rsidR="00CC2BF1" w:rsidRPr="00924551">
        <w:rPr>
          <w:rFonts w:ascii="Tahoma" w:eastAsia="Tahoma" w:hAnsi="Tahoma" w:cs="Tahoma"/>
          <w:b/>
          <w:sz w:val="20"/>
          <w:szCs w:val="20"/>
        </w:rPr>
        <w:t>.</w:t>
      </w:r>
      <w:r w:rsidRPr="00924551">
        <w:rPr>
          <w:rFonts w:ascii="Tahoma" w:eastAsia="Tahoma" w:hAnsi="Tahoma" w:cs="Tahoma"/>
          <w:b/>
          <w:sz w:val="20"/>
          <w:szCs w:val="20"/>
        </w:rPr>
        <w:t xml:space="preserve"> </w:t>
      </w:r>
      <w:r w:rsidR="00B13EBD" w:rsidRPr="00924551">
        <w:rPr>
          <w:rFonts w:ascii="Tahoma" w:eastAsia="Tahoma" w:hAnsi="Tahoma" w:cs="Tahoma"/>
          <w:b/>
          <w:sz w:val="20"/>
          <w:szCs w:val="20"/>
        </w:rPr>
        <w:t>ZÁŘÍ</w:t>
      </w:r>
      <w:r w:rsidR="00381AE4" w:rsidRPr="00924551">
        <w:rPr>
          <w:rFonts w:ascii="Tahoma" w:eastAsia="Tahoma" w:hAnsi="Tahoma" w:cs="Tahoma"/>
          <w:b/>
          <w:sz w:val="20"/>
          <w:szCs w:val="20"/>
        </w:rPr>
        <w:t xml:space="preserve"> 202</w:t>
      </w:r>
      <w:r w:rsidR="000A44B3" w:rsidRPr="00924551">
        <w:rPr>
          <w:rFonts w:ascii="Tahoma" w:eastAsia="Tahoma" w:hAnsi="Tahoma" w:cs="Tahoma"/>
          <w:b/>
          <w:sz w:val="20"/>
          <w:szCs w:val="20"/>
        </w:rPr>
        <w:t>1</w:t>
      </w:r>
      <w:r w:rsidRPr="00924551">
        <w:rPr>
          <w:rFonts w:ascii="Tahoma" w:eastAsia="Tahoma" w:hAnsi="Tahoma" w:cs="Tahoma"/>
          <w:b/>
          <w:sz w:val="20"/>
          <w:szCs w:val="20"/>
        </w:rPr>
        <w:t xml:space="preserve"> –</w:t>
      </w:r>
      <w:r w:rsidR="00FD449A" w:rsidRPr="00924551">
        <w:rPr>
          <w:rFonts w:ascii="Tahoma" w:eastAsia="Tahoma" w:hAnsi="Tahoma" w:cs="Tahoma"/>
          <w:b/>
          <w:sz w:val="20"/>
          <w:szCs w:val="20"/>
        </w:rPr>
        <w:t xml:space="preserve"> </w:t>
      </w:r>
      <w:r w:rsidR="00D87F9D" w:rsidRPr="00924551">
        <w:rPr>
          <w:rFonts w:ascii="Tahoma" w:eastAsia="Tahoma" w:hAnsi="Tahoma" w:cs="Tahoma"/>
          <w:bCs/>
          <w:sz w:val="20"/>
          <w:szCs w:val="20"/>
        </w:rPr>
        <w:t xml:space="preserve">Nošení dětí na těle je lidoopům přirozené. </w:t>
      </w:r>
      <w:r w:rsidR="00716DEC" w:rsidRPr="00924551">
        <w:rPr>
          <w:rFonts w:ascii="Tahoma" w:eastAsia="Tahoma" w:hAnsi="Tahoma" w:cs="Tahoma"/>
          <w:bCs/>
          <w:sz w:val="20"/>
          <w:szCs w:val="20"/>
        </w:rPr>
        <w:t xml:space="preserve">Hustou srst však </w:t>
      </w:r>
      <w:r w:rsidR="00CB6299" w:rsidRPr="00924551">
        <w:rPr>
          <w:rFonts w:ascii="Tahoma" w:eastAsia="Tahoma" w:hAnsi="Tahoma" w:cs="Tahoma"/>
          <w:bCs/>
          <w:sz w:val="20"/>
          <w:szCs w:val="20"/>
        </w:rPr>
        <w:t xml:space="preserve">současnému člověku </w:t>
      </w:r>
      <w:r w:rsidR="00716DEC" w:rsidRPr="00924551">
        <w:rPr>
          <w:rFonts w:ascii="Tahoma" w:eastAsia="Tahoma" w:hAnsi="Tahoma" w:cs="Tahoma"/>
          <w:bCs/>
          <w:sz w:val="20"/>
          <w:szCs w:val="20"/>
        </w:rPr>
        <w:t xml:space="preserve">nahradily různé pomůcky – šátky, ergo nosítka nebo baby vaky. Jejich užívání má </w:t>
      </w:r>
      <w:r w:rsidR="00CD32EE" w:rsidRPr="00924551">
        <w:rPr>
          <w:rFonts w:ascii="Tahoma" w:eastAsia="Tahoma" w:hAnsi="Tahoma" w:cs="Tahoma"/>
          <w:bCs/>
          <w:sz w:val="20"/>
          <w:szCs w:val="20"/>
        </w:rPr>
        <w:t>své</w:t>
      </w:r>
      <w:r w:rsidR="00716DEC" w:rsidRPr="00924551">
        <w:rPr>
          <w:rFonts w:ascii="Tahoma" w:eastAsia="Tahoma" w:hAnsi="Tahoma" w:cs="Tahoma"/>
          <w:bCs/>
          <w:sz w:val="20"/>
          <w:szCs w:val="20"/>
        </w:rPr>
        <w:t xml:space="preserve"> odpůrce</w:t>
      </w:r>
      <w:r w:rsidR="00CD32EE" w:rsidRPr="00924551">
        <w:rPr>
          <w:rFonts w:ascii="Tahoma" w:eastAsia="Tahoma" w:hAnsi="Tahoma" w:cs="Tahoma"/>
          <w:bCs/>
          <w:sz w:val="20"/>
          <w:szCs w:val="20"/>
        </w:rPr>
        <w:t>,</w:t>
      </w:r>
      <w:r w:rsidR="00CB6299" w:rsidRPr="00924551">
        <w:rPr>
          <w:rFonts w:ascii="Tahoma" w:eastAsia="Tahoma" w:hAnsi="Tahoma" w:cs="Tahoma"/>
          <w:bCs/>
          <w:sz w:val="20"/>
          <w:szCs w:val="20"/>
        </w:rPr>
        <w:t xml:space="preserve"> </w:t>
      </w:r>
      <w:r w:rsidR="00CD32EE" w:rsidRPr="00924551">
        <w:rPr>
          <w:rFonts w:ascii="Tahoma" w:eastAsia="Tahoma" w:hAnsi="Tahoma" w:cs="Tahoma"/>
          <w:bCs/>
          <w:sz w:val="20"/>
          <w:szCs w:val="20"/>
        </w:rPr>
        <w:t xml:space="preserve">přesto bylo </w:t>
      </w:r>
      <w:r w:rsidR="00716DEC" w:rsidRPr="00924551">
        <w:rPr>
          <w:rFonts w:ascii="Tahoma" w:eastAsia="Tahoma" w:hAnsi="Tahoma" w:cs="Tahoma"/>
          <w:bCs/>
          <w:sz w:val="20"/>
          <w:szCs w:val="20"/>
        </w:rPr>
        <w:t>prokázáno, že nošení dítěte rozv</w:t>
      </w:r>
      <w:r w:rsidR="00CD32EE" w:rsidRPr="00924551">
        <w:rPr>
          <w:rFonts w:ascii="Tahoma" w:eastAsia="Tahoma" w:hAnsi="Tahoma" w:cs="Tahoma"/>
          <w:bCs/>
          <w:sz w:val="20"/>
          <w:szCs w:val="20"/>
        </w:rPr>
        <w:t>íjí jeho</w:t>
      </w:r>
      <w:r w:rsidR="00716DEC" w:rsidRPr="00924551">
        <w:rPr>
          <w:rFonts w:ascii="Tahoma" w:eastAsia="Tahoma" w:hAnsi="Tahoma" w:cs="Tahoma"/>
          <w:bCs/>
          <w:sz w:val="20"/>
          <w:szCs w:val="20"/>
        </w:rPr>
        <w:t xml:space="preserve"> učení, orientac</w:t>
      </w:r>
      <w:r w:rsidR="00CD32EE" w:rsidRPr="00924551">
        <w:rPr>
          <w:rFonts w:ascii="Tahoma" w:eastAsia="Tahoma" w:hAnsi="Tahoma" w:cs="Tahoma"/>
          <w:bCs/>
          <w:sz w:val="20"/>
          <w:szCs w:val="20"/>
        </w:rPr>
        <w:t>i</w:t>
      </w:r>
      <w:r w:rsidR="00716DEC" w:rsidRPr="00924551">
        <w:rPr>
          <w:rFonts w:ascii="Tahoma" w:eastAsia="Tahoma" w:hAnsi="Tahoma" w:cs="Tahoma"/>
          <w:bCs/>
          <w:sz w:val="20"/>
          <w:szCs w:val="20"/>
        </w:rPr>
        <w:t xml:space="preserve">, získávání zkušeností </w:t>
      </w:r>
      <w:r w:rsidR="00CD32EE" w:rsidRPr="00924551">
        <w:rPr>
          <w:rFonts w:ascii="Tahoma" w:eastAsia="Tahoma" w:hAnsi="Tahoma" w:cs="Tahoma"/>
          <w:bCs/>
          <w:sz w:val="20"/>
          <w:szCs w:val="20"/>
        </w:rPr>
        <w:t xml:space="preserve">a posiluje </w:t>
      </w:r>
      <w:r w:rsidR="00716DEC" w:rsidRPr="00924551">
        <w:rPr>
          <w:rFonts w:ascii="Tahoma" w:eastAsia="Tahoma" w:hAnsi="Tahoma" w:cs="Tahoma"/>
          <w:bCs/>
          <w:sz w:val="20"/>
          <w:szCs w:val="20"/>
        </w:rPr>
        <w:t>jeho vlastní eg</w:t>
      </w:r>
      <w:r w:rsidR="00CD32EE" w:rsidRPr="00924551">
        <w:rPr>
          <w:rFonts w:ascii="Tahoma" w:eastAsia="Tahoma" w:hAnsi="Tahoma" w:cs="Tahoma"/>
          <w:bCs/>
          <w:sz w:val="20"/>
          <w:szCs w:val="20"/>
        </w:rPr>
        <w:t>o</w:t>
      </w:r>
      <w:r w:rsidR="00716DEC" w:rsidRPr="00924551">
        <w:rPr>
          <w:rFonts w:ascii="Tahoma" w:eastAsia="Tahoma" w:hAnsi="Tahoma" w:cs="Tahoma"/>
          <w:bCs/>
          <w:sz w:val="20"/>
          <w:szCs w:val="20"/>
        </w:rPr>
        <w:t>.</w:t>
      </w:r>
      <w:r w:rsidR="00CD32EE" w:rsidRPr="00924551">
        <w:rPr>
          <w:rFonts w:ascii="Tahoma" w:eastAsia="Tahoma" w:hAnsi="Tahoma" w:cs="Tahoma"/>
          <w:bCs/>
          <w:sz w:val="20"/>
          <w:szCs w:val="20"/>
        </w:rPr>
        <w:t xml:space="preserve"> Pro zdravé nošení je však třeba znát a dodržovat určitá pravidla.</w:t>
      </w:r>
    </w:p>
    <w:p w14:paraId="71BD6120" w14:textId="61006822" w:rsidR="00D71333" w:rsidRPr="00924551" w:rsidRDefault="00D71333" w:rsidP="00AC3ECF">
      <w:pPr>
        <w:jc w:val="both"/>
        <w:rPr>
          <w:rFonts w:ascii="Tahoma" w:eastAsia="Tahoma" w:hAnsi="Tahoma" w:cs="Tahoma"/>
          <w:b/>
          <w:sz w:val="20"/>
          <w:szCs w:val="20"/>
        </w:rPr>
      </w:pPr>
      <w:r w:rsidRPr="00924551">
        <w:rPr>
          <w:rFonts w:ascii="Tahoma" w:eastAsia="Tahoma" w:hAnsi="Tahoma" w:cs="Tahoma"/>
          <w:b/>
          <w:sz w:val="20"/>
          <w:szCs w:val="20"/>
        </w:rPr>
        <w:t>1. PODSAZENÁ PÁNEV</w:t>
      </w:r>
    </w:p>
    <w:p w14:paraId="67A7D95C" w14:textId="7AC38D3F" w:rsidR="005E3044" w:rsidRPr="00924551" w:rsidRDefault="00A73024" w:rsidP="00AC3ECF">
      <w:pPr>
        <w:jc w:val="both"/>
        <w:rPr>
          <w:rFonts w:ascii="Tahoma" w:eastAsia="Tahoma" w:hAnsi="Tahoma" w:cs="Tahoma"/>
          <w:bCs/>
          <w:sz w:val="20"/>
          <w:szCs w:val="20"/>
        </w:rPr>
      </w:pPr>
      <w:r w:rsidRPr="00924551">
        <w:rPr>
          <w:rFonts w:ascii="Tahoma" w:eastAsia="Tahoma" w:hAnsi="Tahoma" w:cs="Tahoma"/>
          <w:bCs/>
          <w:sz w:val="20"/>
          <w:szCs w:val="20"/>
        </w:rPr>
        <w:t>N</w:t>
      </w:r>
      <w:r w:rsidR="003443D6" w:rsidRPr="00924551">
        <w:rPr>
          <w:rFonts w:ascii="Tahoma" w:eastAsia="Tahoma" w:hAnsi="Tahoma" w:cs="Tahoma"/>
          <w:bCs/>
          <w:sz w:val="20"/>
          <w:szCs w:val="20"/>
        </w:rPr>
        <w:t>ejpoužívanější pozic</w:t>
      </w:r>
      <w:r w:rsidRPr="00924551">
        <w:rPr>
          <w:rFonts w:ascii="Tahoma" w:eastAsia="Tahoma" w:hAnsi="Tahoma" w:cs="Tahoma"/>
          <w:bCs/>
          <w:sz w:val="20"/>
          <w:szCs w:val="20"/>
        </w:rPr>
        <w:t>í</w:t>
      </w:r>
      <w:r w:rsidR="003443D6" w:rsidRPr="00924551">
        <w:rPr>
          <w:rFonts w:ascii="Tahoma" w:eastAsia="Tahoma" w:hAnsi="Tahoma" w:cs="Tahoma"/>
          <w:bCs/>
          <w:sz w:val="20"/>
          <w:szCs w:val="20"/>
        </w:rPr>
        <w:t xml:space="preserve"> je tzv. kapsa, kdy </w:t>
      </w:r>
      <w:r w:rsidRPr="00924551">
        <w:rPr>
          <w:rFonts w:ascii="Tahoma" w:eastAsia="Tahoma" w:hAnsi="Tahoma" w:cs="Tahoma"/>
          <w:bCs/>
          <w:sz w:val="20"/>
          <w:szCs w:val="20"/>
        </w:rPr>
        <w:t xml:space="preserve">má nosič dítě na hrudníku nebo na boku čelem k sobě. Dítě </w:t>
      </w:r>
      <w:r w:rsidR="003443D6" w:rsidRPr="00924551">
        <w:rPr>
          <w:rFonts w:ascii="Tahoma" w:eastAsia="Tahoma" w:hAnsi="Tahoma" w:cs="Tahoma"/>
          <w:bCs/>
          <w:sz w:val="20"/>
          <w:szCs w:val="20"/>
        </w:rPr>
        <w:t>sedí v pozici roznožmo. V</w:t>
      </w:r>
      <w:r w:rsidRPr="00924551">
        <w:rPr>
          <w:rFonts w:ascii="Tahoma" w:eastAsia="Tahoma" w:hAnsi="Tahoma" w:cs="Tahoma"/>
          <w:bCs/>
          <w:sz w:val="20"/>
          <w:szCs w:val="20"/>
        </w:rPr>
        <w:t xml:space="preserve"> jeho </w:t>
      </w:r>
      <w:r w:rsidR="003443D6" w:rsidRPr="00924551">
        <w:rPr>
          <w:rFonts w:ascii="Tahoma" w:eastAsia="Tahoma" w:hAnsi="Tahoma" w:cs="Tahoma"/>
          <w:bCs/>
          <w:sz w:val="20"/>
          <w:szCs w:val="20"/>
        </w:rPr>
        <w:t>kyčelních kloubech je nastavena flexe (skrčení), zevní rotace (vytočení) a abdukce (roznožení). Pánev je podsazena, zatímco záda dítěte jsou úplně podepřena těsně uvázaným šátkem</w:t>
      </w:r>
      <w:r w:rsidR="005E3044" w:rsidRPr="00924551">
        <w:rPr>
          <w:rFonts w:ascii="Tahoma" w:eastAsia="Tahoma" w:hAnsi="Tahoma" w:cs="Tahoma"/>
          <w:bCs/>
          <w:sz w:val="20"/>
          <w:szCs w:val="20"/>
        </w:rPr>
        <w:t xml:space="preserve">. </w:t>
      </w:r>
      <w:r w:rsidR="005E3044" w:rsidRPr="00924551">
        <w:rPr>
          <w:rFonts w:ascii="Tahoma" w:eastAsia="Tahoma" w:hAnsi="Tahoma" w:cs="Tahoma"/>
          <w:color w:val="CC9900"/>
          <w:sz w:val="20"/>
          <w:szCs w:val="20"/>
        </w:rPr>
        <w:t>„Mnoho lidí se zhrozí při pohledu na kulatá zádíčka dítěte v</w:t>
      </w:r>
      <w:r w:rsidRPr="00924551">
        <w:rPr>
          <w:rFonts w:ascii="Tahoma" w:eastAsia="Tahoma" w:hAnsi="Tahoma" w:cs="Tahoma"/>
          <w:color w:val="CC9900"/>
          <w:sz w:val="20"/>
          <w:szCs w:val="20"/>
        </w:rPr>
        <w:t> </w:t>
      </w:r>
      <w:r w:rsidR="005E3044" w:rsidRPr="00924551">
        <w:rPr>
          <w:rFonts w:ascii="Tahoma" w:eastAsia="Tahoma" w:hAnsi="Tahoma" w:cs="Tahoma"/>
          <w:color w:val="CC9900"/>
          <w:sz w:val="20"/>
          <w:szCs w:val="20"/>
        </w:rPr>
        <w:t xml:space="preserve">šátku. Kdyby takhle seděl dospělý, skutečně </w:t>
      </w:r>
      <w:r w:rsidRPr="00924551">
        <w:rPr>
          <w:rFonts w:ascii="Tahoma" w:eastAsia="Tahoma" w:hAnsi="Tahoma" w:cs="Tahoma"/>
          <w:color w:val="CC9900"/>
          <w:sz w:val="20"/>
          <w:szCs w:val="20"/>
        </w:rPr>
        <w:t xml:space="preserve">by měl </w:t>
      </w:r>
      <w:r w:rsidR="005E3044" w:rsidRPr="00924551">
        <w:rPr>
          <w:rFonts w:ascii="Tahoma" w:eastAsia="Tahoma" w:hAnsi="Tahoma" w:cs="Tahoma"/>
          <w:color w:val="CC9900"/>
          <w:sz w:val="20"/>
          <w:szCs w:val="20"/>
        </w:rPr>
        <w:t xml:space="preserve">potíže s páteří. Ale tak jako není třeba </w:t>
      </w:r>
      <w:r w:rsidR="00A6363A" w:rsidRPr="00924551">
        <w:rPr>
          <w:rFonts w:ascii="Tahoma" w:eastAsia="Tahoma" w:hAnsi="Tahoma" w:cs="Tahoma"/>
          <w:color w:val="CC9900"/>
          <w:sz w:val="20"/>
          <w:szCs w:val="20"/>
        </w:rPr>
        <w:t xml:space="preserve">rovnat </w:t>
      </w:r>
      <w:r w:rsidR="005E3044" w:rsidRPr="00924551">
        <w:rPr>
          <w:rFonts w:ascii="Tahoma" w:eastAsia="Tahoma" w:hAnsi="Tahoma" w:cs="Tahoma"/>
          <w:color w:val="CC9900"/>
          <w:sz w:val="20"/>
          <w:szCs w:val="20"/>
        </w:rPr>
        <w:t xml:space="preserve">křivé nožičky dítěte, aby </w:t>
      </w:r>
      <w:r w:rsidR="00A6363A" w:rsidRPr="00924551">
        <w:rPr>
          <w:rFonts w:ascii="Tahoma" w:eastAsia="Tahoma" w:hAnsi="Tahoma" w:cs="Tahoma"/>
          <w:color w:val="CC9900"/>
          <w:sz w:val="20"/>
          <w:szCs w:val="20"/>
        </w:rPr>
        <w:t>správně</w:t>
      </w:r>
      <w:r w:rsidR="005E3044" w:rsidRPr="00924551">
        <w:rPr>
          <w:rFonts w:ascii="Tahoma" w:eastAsia="Tahoma" w:hAnsi="Tahoma" w:cs="Tahoma"/>
          <w:color w:val="CC9900"/>
          <w:sz w:val="20"/>
          <w:szCs w:val="20"/>
        </w:rPr>
        <w:t xml:space="preserve"> rostly, není třeba narovnávat </w:t>
      </w:r>
      <w:r w:rsidR="00A6363A" w:rsidRPr="00924551">
        <w:rPr>
          <w:rFonts w:ascii="Tahoma" w:eastAsia="Tahoma" w:hAnsi="Tahoma" w:cs="Tahoma"/>
          <w:color w:val="CC9900"/>
          <w:sz w:val="20"/>
          <w:szCs w:val="20"/>
        </w:rPr>
        <w:t xml:space="preserve">ani </w:t>
      </w:r>
      <w:r w:rsidR="005E3044" w:rsidRPr="00924551">
        <w:rPr>
          <w:rFonts w:ascii="Tahoma" w:eastAsia="Tahoma" w:hAnsi="Tahoma" w:cs="Tahoma"/>
          <w:color w:val="CC9900"/>
          <w:sz w:val="20"/>
          <w:szCs w:val="20"/>
        </w:rPr>
        <w:t>jeho zád</w:t>
      </w:r>
      <w:r w:rsidR="00A6363A" w:rsidRPr="00924551">
        <w:rPr>
          <w:rFonts w:ascii="Tahoma" w:eastAsia="Tahoma" w:hAnsi="Tahoma" w:cs="Tahoma"/>
          <w:color w:val="CC9900"/>
          <w:sz w:val="20"/>
          <w:szCs w:val="20"/>
        </w:rPr>
        <w:t>a</w:t>
      </w:r>
      <w:r w:rsidRPr="00924551">
        <w:rPr>
          <w:rFonts w:ascii="Tahoma" w:eastAsia="Tahoma" w:hAnsi="Tahoma" w:cs="Tahoma"/>
          <w:color w:val="CC9900"/>
          <w:sz w:val="20"/>
          <w:szCs w:val="20"/>
        </w:rPr>
        <w:t xml:space="preserve"> </w:t>
      </w:r>
      <w:r w:rsidR="005E3044" w:rsidRPr="00924551">
        <w:rPr>
          <w:rFonts w:ascii="Tahoma" w:eastAsia="Tahoma" w:hAnsi="Tahoma" w:cs="Tahoma"/>
          <w:color w:val="CC9900"/>
          <w:sz w:val="20"/>
          <w:szCs w:val="20"/>
        </w:rPr>
        <w:t>dříve, než se budou sama napřimovat</w:t>
      </w:r>
      <w:r w:rsidRPr="00924551">
        <w:rPr>
          <w:rFonts w:ascii="Tahoma" w:eastAsia="Tahoma" w:hAnsi="Tahoma" w:cs="Tahoma"/>
          <w:color w:val="CC9900"/>
          <w:sz w:val="20"/>
          <w:szCs w:val="20"/>
        </w:rPr>
        <w:t xml:space="preserve">. </w:t>
      </w:r>
      <w:r w:rsidR="002E30AC" w:rsidRPr="00924551">
        <w:rPr>
          <w:rFonts w:ascii="Tahoma" w:eastAsia="Tahoma" w:hAnsi="Tahoma" w:cs="Tahoma"/>
          <w:color w:val="CC9900"/>
          <w:sz w:val="20"/>
          <w:szCs w:val="20"/>
        </w:rPr>
        <w:t>Děti nošené čelem k nosiči mají navíc nožky v</w:t>
      </w:r>
      <w:r w:rsidR="003F40F4" w:rsidRPr="00924551">
        <w:rPr>
          <w:rFonts w:ascii="Tahoma" w:eastAsia="Tahoma" w:hAnsi="Tahoma" w:cs="Tahoma"/>
          <w:color w:val="CC9900"/>
          <w:sz w:val="20"/>
          <w:szCs w:val="20"/>
        </w:rPr>
        <w:t xml:space="preserve"> </w:t>
      </w:r>
      <w:r w:rsidRPr="00924551">
        <w:rPr>
          <w:rFonts w:ascii="Tahoma" w:eastAsia="Tahoma" w:hAnsi="Tahoma" w:cs="Tahoma"/>
          <w:color w:val="CC9900"/>
          <w:sz w:val="20"/>
          <w:szCs w:val="20"/>
        </w:rPr>
        <w:t xml:space="preserve">anatomicky </w:t>
      </w:r>
      <w:r w:rsidR="003F40F4" w:rsidRPr="00924551">
        <w:rPr>
          <w:rFonts w:ascii="Tahoma" w:eastAsia="Tahoma" w:hAnsi="Tahoma" w:cs="Tahoma"/>
          <w:color w:val="CC9900"/>
          <w:sz w:val="20"/>
          <w:szCs w:val="20"/>
        </w:rPr>
        <w:t>optimální po</w:t>
      </w:r>
      <w:r w:rsidR="002E30AC" w:rsidRPr="00924551">
        <w:rPr>
          <w:rFonts w:ascii="Tahoma" w:eastAsia="Tahoma" w:hAnsi="Tahoma" w:cs="Tahoma"/>
          <w:color w:val="CC9900"/>
          <w:sz w:val="20"/>
          <w:szCs w:val="20"/>
        </w:rPr>
        <w:t>zici</w:t>
      </w:r>
      <w:r w:rsidR="003F40F4" w:rsidRPr="00924551">
        <w:rPr>
          <w:rFonts w:ascii="Tahoma" w:eastAsia="Tahoma" w:hAnsi="Tahoma" w:cs="Tahoma"/>
          <w:color w:val="CC9900"/>
          <w:sz w:val="20"/>
          <w:szCs w:val="20"/>
        </w:rPr>
        <w:t xml:space="preserve"> pro zdravý vývoj kyčlí</w:t>
      </w:r>
      <w:r w:rsidR="002E30AC" w:rsidRPr="00924551">
        <w:rPr>
          <w:rFonts w:ascii="Tahoma" w:eastAsia="Tahoma" w:hAnsi="Tahoma" w:cs="Tahoma"/>
          <w:color w:val="CC9900"/>
          <w:sz w:val="20"/>
          <w:szCs w:val="20"/>
        </w:rPr>
        <w:t xml:space="preserve"> a je známo,</w:t>
      </w:r>
      <w:r w:rsidR="002E30AC" w:rsidRPr="00924551">
        <w:rPr>
          <w:rFonts w:ascii="Tahoma" w:hAnsi="Tahoma" w:cs="Tahoma"/>
          <w:sz w:val="20"/>
          <w:szCs w:val="20"/>
        </w:rPr>
        <w:t xml:space="preserve"> </w:t>
      </w:r>
      <w:r w:rsidR="002E30AC" w:rsidRPr="00924551">
        <w:rPr>
          <w:rFonts w:ascii="Tahoma" w:eastAsia="Tahoma" w:hAnsi="Tahoma" w:cs="Tahoma"/>
          <w:color w:val="CC9900"/>
          <w:sz w:val="20"/>
          <w:szCs w:val="20"/>
        </w:rPr>
        <w:t>že u přírodních národů se luxace kyčelních kloubů téměř nevyskytuje,</w:t>
      </w:r>
      <w:r w:rsidR="005E3044" w:rsidRPr="00924551">
        <w:rPr>
          <w:rFonts w:ascii="Tahoma" w:eastAsia="Tahoma" w:hAnsi="Tahoma" w:cs="Tahoma"/>
          <w:color w:val="CC9900"/>
          <w:sz w:val="20"/>
          <w:szCs w:val="20"/>
        </w:rPr>
        <w:t>“</w:t>
      </w:r>
      <w:r w:rsidR="005E3044" w:rsidRPr="00924551">
        <w:rPr>
          <w:rFonts w:ascii="Tahoma" w:eastAsia="Tahoma" w:hAnsi="Tahoma" w:cs="Tahoma"/>
          <w:color w:val="auto"/>
          <w:sz w:val="20"/>
          <w:szCs w:val="20"/>
        </w:rPr>
        <w:t xml:space="preserve"> </w:t>
      </w:r>
      <w:r w:rsidR="00CB6299" w:rsidRPr="00924551">
        <w:rPr>
          <w:rFonts w:ascii="Tahoma" w:eastAsia="Tahoma" w:hAnsi="Tahoma" w:cs="Tahoma"/>
          <w:color w:val="auto"/>
          <w:sz w:val="20"/>
          <w:szCs w:val="20"/>
        </w:rPr>
        <w:t>poukázala</w:t>
      </w:r>
      <w:r w:rsidR="005E3044" w:rsidRPr="00924551">
        <w:rPr>
          <w:rFonts w:ascii="Tahoma" w:eastAsia="Tahoma" w:hAnsi="Tahoma" w:cs="Tahoma"/>
          <w:bCs/>
          <w:color w:val="auto"/>
          <w:sz w:val="20"/>
          <w:szCs w:val="20"/>
        </w:rPr>
        <w:t xml:space="preserve"> </w:t>
      </w:r>
      <w:r w:rsidR="005E3044" w:rsidRPr="00924551">
        <w:rPr>
          <w:rFonts w:ascii="Tahoma" w:eastAsia="Tahoma" w:hAnsi="Tahoma" w:cs="Tahoma"/>
          <w:bCs/>
          <w:sz w:val="20"/>
          <w:szCs w:val="20"/>
        </w:rPr>
        <w:t>hlavní fyzioterapeutka FYZIOkliniky Iva Bílková.</w:t>
      </w:r>
    </w:p>
    <w:p w14:paraId="42D59958" w14:textId="4805DAD1" w:rsidR="00181538" w:rsidRPr="00924551" w:rsidRDefault="00181538" w:rsidP="00181538">
      <w:pPr>
        <w:jc w:val="both"/>
        <w:rPr>
          <w:rFonts w:ascii="Tahoma" w:eastAsia="Tahoma" w:hAnsi="Tahoma" w:cs="Tahoma"/>
          <w:b/>
          <w:sz w:val="20"/>
          <w:szCs w:val="20"/>
        </w:rPr>
      </w:pPr>
      <w:r w:rsidRPr="00924551">
        <w:rPr>
          <w:rFonts w:ascii="Tahoma" w:eastAsia="Tahoma" w:hAnsi="Tahoma" w:cs="Tahoma"/>
          <w:b/>
          <w:sz w:val="20"/>
          <w:szCs w:val="20"/>
        </w:rPr>
        <w:t>2. PEVNÝ ÚVAZ</w:t>
      </w:r>
    </w:p>
    <w:p w14:paraId="1768B058" w14:textId="5244CC02" w:rsidR="00181538" w:rsidRPr="00924551" w:rsidRDefault="00181538" w:rsidP="00181538">
      <w:pPr>
        <w:jc w:val="both"/>
        <w:rPr>
          <w:rFonts w:ascii="Tahoma" w:eastAsia="Tahoma" w:hAnsi="Tahoma" w:cs="Tahoma"/>
          <w:bCs/>
          <w:sz w:val="20"/>
          <w:szCs w:val="20"/>
        </w:rPr>
      </w:pPr>
      <w:r w:rsidRPr="00924551">
        <w:rPr>
          <w:rFonts w:ascii="Tahoma" w:eastAsia="Tahoma" w:hAnsi="Tahoma" w:cs="Tahoma"/>
          <w:bCs/>
          <w:sz w:val="20"/>
          <w:szCs w:val="20"/>
        </w:rPr>
        <w:t xml:space="preserve">Nesporná výhoda šátku je jeho variabilita a možnost pevného dotažení dítěte k tělu. Naopak riziko spočívá v jeho špatném uvázání. Zdravá poloha dítěte se v povoleném šátku rychle ztrácí. </w:t>
      </w:r>
      <w:bookmarkStart w:id="0" w:name="_Hlk80907301"/>
      <w:r w:rsidRPr="00924551">
        <w:rPr>
          <w:rFonts w:ascii="Tahoma" w:eastAsia="Tahoma" w:hAnsi="Tahoma" w:cs="Tahoma"/>
          <w:color w:val="CC9900"/>
          <w:sz w:val="20"/>
          <w:szCs w:val="20"/>
        </w:rPr>
        <w:t>„</w:t>
      </w:r>
      <w:bookmarkEnd w:id="0"/>
      <w:r w:rsidRPr="00924551">
        <w:rPr>
          <w:rFonts w:ascii="Tahoma" w:eastAsia="Tahoma" w:hAnsi="Tahoma" w:cs="Tahoma"/>
          <w:color w:val="CC9900"/>
          <w:sz w:val="20"/>
          <w:szCs w:val="20"/>
        </w:rPr>
        <w:t xml:space="preserve">Páteř dítěte je tlakem gravitace více namáhána, rotována a ohýbána, krční páteř se zaklání, kyčelní klouby jsou rotovány dovnitř, není zachováno podsazení pánve. Vhodné je navštívit alespoň dvouhodinový kurz, kde se maminky bezpečně naučí základní úvazy. Použít šátek pak lze už v porodnici, ovšem prvorodičky většinou vyčkávají prvních pár týdnů, než si jsou v manipulaci s dítětem jistější,“ </w:t>
      </w:r>
      <w:r w:rsidR="00CB6299" w:rsidRPr="00924551">
        <w:rPr>
          <w:rFonts w:ascii="Tahoma" w:eastAsia="Tahoma" w:hAnsi="Tahoma" w:cs="Tahoma"/>
          <w:bCs/>
          <w:sz w:val="20"/>
          <w:szCs w:val="20"/>
        </w:rPr>
        <w:t>uvedla</w:t>
      </w:r>
      <w:r w:rsidRPr="00924551">
        <w:rPr>
          <w:rFonts w:ascii="Tahoma" w:eastAsia="Tahoma" w:hAnsi="Tahoma" w:cs="Tahoma"/>
          <w:bCs/>
          <w:sz w:val="20"/>
          <w:szCs w:val="20"/>
        </w:rPr>
        <w:t xml:space="preserve"> fyzioterapeutka.</w:t>
      </w:r>
    </w:p>
    <w:p w14:paraId="44DED15E" w14:textId="0D081B0B" w:rsidR="00D71333" w:rsidRPr="00924551" w:rsidRDefault="00181538" w:rsidP="00AC3ECF">
      <w:pPr>
        <w:jc w:val="both"/>
        <w:rPr>
          <w:rFonts w:ascii="Tahoma" w:eastAsia="Tahoma" w:hAnsi="Tahoma" w:cs="Tahoma"/>
          <w:b/>
          <w:sz w:val="20"/>
          <w:szCs w:val="20"/>
        </w:rPr>
      </w:pPr>
      <w:r w:rsidRPr="00924551">
        <w:rPr>
          <w:rFonts w:ascii="Tahoma" w:eastAsia="Tahoma" w:hAnsi="Tahoma" w:cs="Tahoma"/>
          <w:b/>
          <w:sz w:val="20"/>
          <w:szCs w:val="20"/>
        </w:rPr>
        <w:t>3</w:t>
      </w:r>
      <w:r w:rsidR="00D71333" w:rsidRPr="00924551">
        <w:rPr>
          <w:rFonts w:ascii="Tahoma" w:eastAsia="Tahoma" w:hAnsi="Tahoma" w:cs="Tahoma"/>
          <w:b/>
          <w:sz w:val="20"/>
          <w:szCs w:val="20"/>
        </w:rPr>
        <w:t>. PODPORA HLAVIČKY</w:t>
      </w:r>
    </w:p>
    <w:p w14:paraId="124F837E" w14:textId="2348A00D" w:rsidR="00531C88" w:rsidRDefault="00181538" w:rsidP="00531C88">
      <w:pPr>
        <w:jc w:val="both"/>
        <w:rPr>
          <w:rFonts w:ascii="Tahoma" w:eastAsia="Tahoma" w:hAnsi="Tahoma" w:cs="Tahoma"/>
          <w:bCs/>
          <w:sz w:val="20"/>
          <w:szCs w:val="20"/>
        </w:rPr>
      </w:pPr>
      <w:r w:rsidRPr="00924551">
        <w:rPr>
          <w:rFonts w:ascii="Tahoma" w:eastAsia="Tahoma" w:hAnsi="Tahoma" w:cs="Tahoma"/>
          <w:bCs/>
          <w:sz w:val="20"/>
          <w:szCs w:val="20"/>
        </w:rPr>
        <w:t>Miminka nošená téměř od narození se rychleji adaptují na okolní prostředí, u mámy na těle slyší tlukot jejího srdce a dech stejně jako celé prenatální období, podobně známý je jim také houpavý pohyb při chůzi. Pevný úvaz v šátku jim dává pocit bezpečí</w:t>
      </w:r>
      <w:r w:rsidR="00531C88" w:rsidRPr="00924551">
        <w:rPr>
          <w:rFonts w:ascii="Tahoma" w:eastAsia="Tahoma" w:hAnsi="Tahoma" w:cs="Tahoma"/>
          <w:bCs/>
          <w:sz w:val="20"/>
          <w:szCs w:val="20"/>
        </w:rPr>
        <w:t>, jako když byl</w:t>
      </w:r>
      <w:r w:rsidR="00CB6299" w:rsidRPr="00924551">
        <w:rPr>
          <w:rFonts w:ascii="Tahoma" w:eastAsia="Tahoma" w:hAnsi="Tahoma" w:cs="Tahoma"/>
          <w:bCs/>
          <w:sz w:val="20"/>
          <w:szCs w:val="20"/>
        </w:rPr>
        <w:t>a</w:t>
      </w:r>
      <w:r w:rsidR="00531C88" w:rsidRPr="00924551">
        <w:rPr>
          <w:rFonts w:ascii="Tahoma" w:eastAsia="Tahoma" w:hAnsi="Tahoma" w:cs="Tahoma"/>
          <w:bCs/>
          <w:sz w:val="20"/>
          <w:szCs w:val="20"/>
        </w:rPr>
        <w:t xml:space="preserve"> ještě u mámy v břiše</w:t>
      </w:r>
      <w:r w:rsidRPr="00924551">
        <w:rPr>
          <w:rFonts w:ascii="Tahoma" w:eastAsia="Tahoma" w:hAnsi="Tahoma" w:cs="Tahoma"/>
          <w:bCs/>
          <w:sz w:val="20"/>
          <w:szCs w:val="20"/>
        </w:rPr>
        <w:t xml:space="preserve">. Kojenec nošený ve vertikální poloze má k tomu všemu skvělý rozhled a může </w:t>
      </w:r>
      <w:r w:rsidR="00531C88" w:rsidRPr="00924551">
        <w:rPr>
          <w:rFonts w:ascii="Tahoma" w:eastAsia="Tahoma" w:hAnsi="Tahoma" w:cs="Tahoma"/>
          <w:bCs/>
          <w:sz w:val="20"/>
          <w:szCs w:val="20"/>
        </w:rPr>
        <w:t>informace z</w:t>
      </w:r>
      <w:r w:rsidRPr="00924551">
        <w:rPr>
          <w:rFonts w:ascii="Tahoma" w:eastAsia="Tahoma" w:hAnsi="Tahoma" w:cs="Tahoma"/>
          <w:bCs/>
          <w:sz w:val="20"/>
          <w:szCs w:val="20"/>
        </w:rPr>
        <w:t xml:space="preserve"> okolí vstřebávat rychleji než miminko, které jen leží na zádech.</w:t>
      </w:r>
      <w:r w:rsidR="00531C88" w:rsidRPr="00924551">
        <w:rPr>
          <w:rFonts w:ascii="Tahoma" w:eastAsia="Tahoma" w:hAnsi="Tahoma" w:cs="Tahoma"/>
          <w:bCs/>
          <w:sz w:val="20"/>
          <w:szCs w:val="20"/>
        </w:rPr>
        <w:t xml:space="preserve"> </w:t>
      </w:r>
      <w:r w:rsidR="00531C88" w:rsidRPr="00924551">
        <w:rPr>
          <w:rFonts w:ascii="Tahoma" w:eastAsia="Tahoma" w:hAnsi="Tahoma" w:cs="Tahoma"/>
          <w:color w:val="CC9900"/>
          <w:sz w:val="20"/>
          <w:szCs w:val="20"/>
        </w:rPr>
        <w:t>„</w:t>
      </w:r>
      <w:r w:rsidR="004B41E2" w:rsidRPr="00924551">
        <w:rPr>
          <w:rFonts w:ascii="Tahoma" w:eastAsia="Tahoma" w:hAnsi="Tahoma" w:cs="Tahoma"/>
          <w:color w:val="CC9900"/>
          <w:sz w:val="20"/>
          <w:szCs w:val="20"/>
        </w:rPr>
        <w:t xml:space="preserve">Největší chybou šátkujících rodičů je však nedostatečně zajištěná </w:t>
      </w:r>
      <w:r w:rsidR="004B41E2" w:rsidRPr="00617F83">
        <w:rPr>
          <w:rFonts w:ascii="Tahoma" w:eastAsia="Tahoma" w:hAnsi="Tahoma" w:cs="Tahoma"/>
          <w:color w:val="CC9900"/>
          <w:sz w:val="20"/>
          <w:szCs w:val="20"/>
        </w:rPr>
        <w:t xml:space="preserve">hlavička dítěte. Alespoň </w:t>
      </w:r>
      <w:r w:rsidR="0066399F" w:rsidRPr="00617F83">
        <w:rPr>
          <w:rFonts w:ascii="Tahoma" w:eastAsia="Tahoma" w:hAnsi="Tahoma" w:cs="Tahoma"/>
          <w:color w:val="CC9900"/>
          <w:sz w:val="20"/>
          <w:szCs w:val="20"/>
        </w:rPr>
        <w:t xml:space="preserve">do </w:t>
      </w:r>
      <w:r w:rsidR="00617F83" w:rsidRPr="00617F83">
        <w:rPr>
          <w:rFonts w:ascii="Tahoma" w:eastAsia="Tahoma" w:hAnsi="Tahoma" w:cs="Tahoma"/>
          <w:color w:val="CC9900"/>
          <w:sz w:val="20"/>
          <w:szCs w:val="20"/>
        </w:rPr>
        <w:t>tří</w:t>
      </w:r>
      <w:r w:rsidR="0066399F" w:rsidRPr="00617F83">
        <w:rPr>
          <w:rFonts w:ascii="Tahoma" w:eastAsia="Tahoma" w:hAnsi="Tahoma" w:cs="Tahoma"/>
          <w:color w:val="CC9900"/>
          <w:sz w:val="20"/>
          <w:szCs w:val="20"/>
        </w:rPr>
        <w:t xml:space="preserve"> měsíců </w:t>
      </w:r>
      <w:r w:rsidR="004B41E2" w:rsidRPr="00617F83">
        <w:rPr>
          <w:rFonts w:ascii="Tahoma" w:eastAsia="Tahoma" w:hAnsi="Tahoma" w:cs="Tahoma"/>
          <w:color w:val="CC9900"/>
          <w:sz w:val="20"/>
          <w:szCs w:val="20"/>
        </w:rPr>
        <w:t>by mělo mít miminko hlavu překrytou pruhem látky</w:t>
      </w:r>
      <w:r w:rsidR="0066399F" w:rsidRPr="00617F83">
        <w:rPr>
          <w:rFonts w:ascii="Tahoma" w:eastAsia="Tahoma" w:hAnsi="Tahoma" w:cs="Tahoma"/>
          <w:color w:val="CC9900"/>
          <w:sz w:val="20"/>
          <w:szCs w:val="20"/>
        </w:rPr>
        <w:t>, jež vede na</w:t>
      </w:r>
      <w:r w:rsidR="0066399F" w:rsidRPr="00924551">
        <w:rPr>
          <w:rFonts w:ascii="Tahoma" w:eastAsia="Tahoma" w:hAnsi="Tahoma" w:cs="Tahoma"/>
          <w:color w:val="CC9900"/>
          <w:sz w:val="20"/>
          <w:szCs w:val="20"/>
        </w:rPr>
        <w:t xml:space="preserve"> rameno nosiče</w:t>
      </w:r>
      <w:r w:rsidR="004B41E2" w:rsidRPr="00924551">
        <w:rPr>
          <w:rFonts w:ascii="Tahoma" w:eastAsia="Tahoma" w:hAnsi="Tahoma" w:cs="Tahoma"/>
          <w:color w:val="CC9900"/>
          <w:sz w:val="20"/>
          <w:szCs w:val="20"/>
        </w:rPr>
        <w:t xml:space="preserve">, </w:t>
      </w:r>
      <w:r w:rsidR="00BC3C4F">
        <w:rPr>
          <w:rFonts w:ascii="Tahoma" w:eastAsia="Tahoma" w:hAnsi="Tahoma" w:cs="Tahoma"/>
          <w:color w:val="CC9900"/>
          <w:sz w:val="20"/>
          <w:szCs w:val="20"/>
        </w:rPr>
        <w:t xml:space="preserve">se střídavou rotací vpravo-vlevo, </w:t>
      </w:r>
      <w:r w:rsidR="004B41E2" w:rsidRPr="00924551">
        <w:rPr>
          <w:rFonts w:ascii="Tahoma" w:eastAsia="Tahoma" w:hAnsi="Tahoma" w:cs="Tahoma"/>
          <w:color w:val="CC9900"/>
          <w:sz w:val="20"/>
          <w:szCs w:val="20"/>
        </w:rPr>
        <w:t>aby nedošlo k záklonu</w:t>
      </w:r>
      <w:r w:rsidR="0066399F" w:rsidRPr="00924551">
        <w:rPr>
          <w:rFonts w:ascii="Tahoma" w:eastAsia="Tahoma" w:hAnsi="Tahoma" w:cs="Tahoma"/>
          <w:color w:val="CC9900"/>
          <w:sz w:val="20"/>
          <w:szCs w:val="20"/>
        </w:rPr>
        <w:t xml:space="preserve">. </w:t>
      </w:r>
      <w:r w:rsidR="00BC3C4F">
        <w:rPr>
          <w:rFonts w:ascii="Tahoma" w:eastAsia="Tahoma" w:hAnsi="Tahoma" w:cs="Tahoma"/>
          <w:color w:val="CC9900"/>
          <w:sz w:val="20"/>
          <w:szCs w:val="20"/>
        </w:rPr>
        <w:t>Občasná p</w:t>
      </w:r>
      <w:r w:rsidR="00617F83">
        <w:rPr>
          <w:rFonts w:ascii="Tahoma" w:eastAsia="Tahoma" w:hAnsi="Tahoma" w:cs="Tahoma"/>
          <w:color w:val="CC9900"/>
          <w:sz w:val="20"/>
          <w:szCs w:val="20"/>
        </w:rPr>
        <w:t>odpora hlavičky je vhodná</w:t>
      </w:r>
      <w:r w:rsidR="00BC3C4F">
        <w:rPr>
          <w:rFonts w:ascii="Tahoma" w:eastAsia="Tahoma" w:hAnsi="Tahoma" w:cs="Tahoma"/>
          <w:color w:val="CC9900"/>
          <w:sz w:val="20"/>
          <w:szCs w:val="20"/>
        </w:rPr>
        <w:t xml:space="preserve"> </w:t>
      </w:r>
      <w:r w:rsidR="00617F83">
        <w:rPr>
          <w:rFonts w:ascii="Tahoma" w:eastAsia="Tahoma" w:hAnsi="Tahoma" w:cs="Tahoma"/>
          <w:color w:val="CC9900"/>
          <w:sz w:val="20"/>
          <w:szCs w:val="20"/>
        </w:rPr>
        <w:t xml:space="preserve">i u starších dětí, když si rodič není jistý pevností šíje. </w:t>
      </w:r>
      <w:r w:rsidR="00BC3C4F">
        <w:rPr>
          <w:rFonts w:ascii="Tahoma" w:eastAsia="Tahoma" w:hAnsi="Tahoma" w:cs="Tahoma"/>
          <w:color w:val="CC9900"/>
          <w:sz w:val="20"/>
          <w:szCs w:val="20"/>
        </w:rPr>
        <w:t xml:space="preserve">Například </w:t>
      </w:r>
      <w:r w:rsidR="00617F83">
        <w:rPr>
          <w:rFonts w:ascii="Tahoma" w:eastAsia="Tahoma" w:hAnsi="Tahoma" w:cs="Tahoma"/>
          <w:color w:val="CC9900"/>
          <w:sz w:val="20"/>
          <w:szCs w:val="20"/>
        </w:rPr>
        <w:t>pokud se maminka předklání ke staršímu sourozenci, bude cítit, že podložení hlavičky potřebuje</w:t>
      </w:r>
      <w:r w:rsidR="00BC3C4F">
        <w:rPr>
          <w:rFonts w:ascii="Tahoma" w:eastAsia="Tahoma" w:hAnsi="Tahoma" w:cs="Tahoma"/>
          <w:color w:val="CC9900"/>
          <w:sz w:val="20"/>
          <w:szCs w:val="20"/>
        </w:rPr>
        <w:t xml:space="preserve"> i roční dítě</w:t>
      </w:r>
      <w:r w:rsidR="00617F83">
        <w:rPr>
          <w:rFonts w:ascii="Tahoma" w:eastAsia="Tahoma" w:hAnsi="Tahoma" w:cs="Tahoma"/>
          <w:color w:val="CC9900"/>
          <w:sz w:val="20"/>
          <w:szCs w:val="20"/>
        </w:rPr>
        <w:t xml:space="preserve">. </w:t>
      </w:r>
      <w:r w:rsidR="00BC3C4F">
        <w:rPr>
          <w:rFonts w:ascii="Tahoma" w:eastAsia="Tahoma" w:hAnsi="Tahoma" w:cs="Tahoma"/>
          <w:color w:val="CC9900"/>
          <w:sz w:val="20"/>
          <w:szCs w:val="20"/>
        </w:rPr>
        <w:t xml:space="preserve">Ve spánku je třeba fixace hlavičky vždy a v jakémkoli věku! </w:t>
      </w:r>
      <w:r w:rsidR="0066399F" w:rsidRPr="00924551">
        <w:rPr>
          <w:rFonts w:ascii="Tahoma" w:eastAsia="Tahoma" w:hAnsi="Tahoma" w:cs="Tahoma"/>
          <w:color w:val="CC9900"/>
          <w:sz w:val="20"/>
          <w:szCs w:val="20"/>
        </w:rPr>
        <w:t xml:space="preserve">Nošení dětí v šátku je </w:t>
      </w:r>
      <w:r w:rsidR="00BC3C4F">
        <w:rPr>
          <w:rFonts w:ascii="Tahoma" w:eastAsia="Tahoma" w:hAnsi="Tahoma" w:cs="Tahoma"/>
          <w:color w:val="CC9900"/>
          <w:sz w:val="20"/>
          <w:szCs w:val="20"/>
        </w:rPr>
        <w:t xml:space="preserve">pak </w:t>
      </w:r>
      <w:r w:rsidR="0066399F" w:rsidRPr="00924551">
        <w:rPr>
          <w:rFonts w:ascii="Tahoma" w:eastAsia="Tahoma" w:hAnsi="Tahoma" w:cs="Tahoma"/>
          <w:color w:val="CC9900"/>
          <w:sz w:val="20"/>
          <w:szCs w:val="20"/>
        </w:rPr>
        <w:t xml:space="preserve">přínosné i pro matku. Nejen že umožňuje navázat pozitivní citový vztah k dítěti, ale například úvaz, jenž využívá zkřížení šátku na hrudi i na </w:t>
      </w:r>
      <w:r w:rsidR="00C20BB5">
        <w:rPr>
          <w:rFonts w:ascii="Tahoma" w:eastAsia="Tahoma" w:hAnsi="Tahoma" w:cs="Tahoma"/>
          <w:color w:val="CC9900"/>
          <w:sz w:val="20"/>
          <w:szCs w:val="20"/>
        </w:rPr>
        <w:t>zádech,</w:t>
      </w:r>
      <w:r w:rsidR="0066399F" w:rsidRPr="00924551">
        <w:rPr>
          <w:rFonts w:ascii="Tahoma" w:eastAsia="Tahoma" w:hAnsi="Tahoma" w:cs="Tahoma"/>
          <w:color w:val="CC9900"/>
          <w:sz w:val="20"/>
          <w:szCs w:val="20"/>
        </w:rPr>
        <w:t xml:space="preserve"> simuluje tzv. zkřížené svalové smyčky a tím napomáhá matce </w:t>
      </w:r>
      <w:r w:rsidR="00E83A33">
        <w:rPr>
          <w:rFonts w:ascii="Tahoma" w:eastAsia="Tahoma" w:hAnsi="Tahoma" w:cs="Tahoma"/>
          <w:color w:val="CC9900"/>
          <w:sz w:val="20"/>
          <w:szCs w:val="20"/>
        </w:rPr>
        <w:t>ke</w:t>
      </w:r>
      <w:r w:rsidR="0066399F" w:rsidRPr="00924551">
        <w:rPr>
          <w:rFonts w:ascii="Tahoma" w:eastAsia="Tahoma" w:hAnsi="Tahoma" w:cs="Tahoma"/>
          <w:color w:val="CC9900"/>
          <w:sz w:val="20"/>
          <w:szCs w:val="20"/>
        </w:rPr>
        <w:t xml:space="preserve"> správnému držení těla,“ </w:t>
      </w:r>
      <w:r w:rsidR="00531C88" w:rsidRPr="00924551">
        <w:rPr>
          <w:rFonts w:ascii="Tahoma" w:eastAsia="Tahoma" w:hAnsi="Tahoma" w:cs="Tahoma"/>
          <w:bCs/>
          <w:sz w:val="20"/>
          <w:szCs w:val="20"/>
        </w:rPr>
        <w:t>poukázala Iva Bílková.</w:t>
      </w:r>
    </w:p>
    <w:p w14:paraId="56362410" w14:textId="3B8D9705" w:rsidR="00B07A20" w:rsidRPr="00924551" w:rsidRDefault="00B07A20" w:rsidP="00B07A20">
      <w:pPr>
        <w:jc w:val="both"/>
        <w:rPr>
          <w:rFonts w:ascii="Tahoma" w:hAnsi="Tahoma" w:cs="Tahoma"/>
          <w:b/>
          <w:bCs/>
          <w:sz w:val="20"/>
          <w:szCs w:val="20"/>
        </w:rPr>
      </w:pPr>
      <w:r w:rsidRPr="00924551">
        <w:rPr>
          <w:rFonts w:ascii="Tahoma" w:hAnsi="Tahoma" w:cs="Tahoma"/>
          <w:b/>
          <w:bCs/>
          <w:sz w:val="20"/>
          <w:szCs w:val="20"/>
        </w:rPr>
        <w:t xml:space="preserve">TIPY PRO </w:t>
      </w:r>
      <w:r w:rsidR="0089631F">
        <w:rPr>
          <w:rFonts w:ascii="Tahoma" w:hAnsi="Tahoma" w:cs="Tahoma"/>
          <w:b/>
          <w:bCs/>
          <w:sz w:val="20"/>
          <w:szCs w:val="20"/>
        </w:rPr>
        <w:t>KLIDNÉ</w:t>
      </w:r>
      <w:r w:rsidRPr="00924551">
        <w:rPr>
          <w:rFonts w:ascii="Tahoma" w:hAnsi="Tahoma" w:cs="Tahoma"/>
          <w:b/>
          <w:bCs/>
          <w:sz w:val="20"/>
          <w:szCs w:val="20"/>
        </w:rPr>
        <w:t xml:space="preserve"> NOŠENÍ</w:t>
      </w:r>
    </w:p>
    <w:p w14:paraId="301E2568" w14:textId="003AE918" w:rsidR="002D4E60" w:rsidRPr="00924551" w:rsidRDefault="002D4E60" w:rsidP="00B07A20">
      <w:pPr>
        <w:jc w:val="both"/>
        <w:rPr>
          <w:rFonts w:ascii="Tahoma" w:eastAsia="Tahoma" w:hAnsi="Tahoma" w:cs="Tahoma"/>
          <w:b/>
          <w:sz w:val="20"/>
          <w:szCs w:val="20"/>
        </w:rPr>
      </w:pPr>
      <w:r w:rsidRPr="00924551">
        <w:rPr>
          <w:rFonts w:ascii="Tahoma" w:eastAsia="Tahoma" w:hAnsi="Tahoma" w:cs="Tahoma"/>
          <w:b/>
          <w:sz w:val="20"/>
          <w:szCs w:val="20"/>
        </w:rPr>
        <w:t>Baby vak vs. šátek</w:t>
      </w:r>
    </w:p>
    <w:p w14:paraId="7D919646" w14:textId="72E0AB72" w:rsidR="00B07A20" w:rsidRPr="00924551" w:rsidRDefault="00B07A20" w:rsidP="00B07A20">
      <w:pPr>
        <w:jc w:val="both"/>
        <w:rPr>
          <w:rFonts w:ascii="Tahoma" w:eastAsia="Tahoma" w:hAnsi="Tahoma" w:cs="Tahoma"/>
          <w:bCs/>
          <w:sz w:val="20"/>
          <w:szCs w:val="20"/>
        </w:rPr>
      </w:pPr>
      <w:r w:rsidRPr="00924551">
        <w:rPr>
          <w:rFonts w:ascii="Tahoma" w:eastAsia="Tahoma" w:hAnsi="Tahoma" w:cs="Tahoma"/>
          <w:bCs/>
          <w:sz w:val="20"/>
          <w:szCs w:val="20"/>
        </w:rPr>
        <w:lastRenderedPageBreak/>
        <w:t xml:space="preserve">Rodiče, kteří si netroufnou na šátek, mohou v prvních měsících vyzkoušet tzv. baby vak. Nehrozí u něj riziko špatného úvazu a malá miminka v něm zaujímají polohu klubíčka. </w:t>
      </w:r>
      <w:r w:rsidRPr="00924551">
        <w:rPr>
          <w:rFonts w:ascii="Tahoma" w:eastAsia="Tahoma" w:hAnsi="Tahoma" w:cs="Tahoma"/>
          <w:color w:val="CC9900"/>
          <w:sz w:val="20"/>
          <w:szCs w:val="20"/>
        </w:rPr>
        <w:t xml:space="preserve">„Na druhou stranu ale většina vaků neumožňuje pevné dotažení miminka k tělu. Pokud se potřebujete pro něco sehnout, natáhnout, musíte vždy dítě přidržet jednou rukou, aby vám z vaku nevyklouzlo. Některé vaky je možné na jeho okrajích stáhnout šňůrkami pro vyšší bezpečnost miminka, stále jde ale spíš jen o takovou kolébku na těle matky. Vzhledem k tomu, že baby vak se vždy poutá pouze přes jedno </w:t>
      </w:r>
      <w:proofErr w:type="gramStart"/>
      <w:r w:rsidRPr="00924551">
        <w:rPr>
          <w:rFonts w:ascii="Tahoma" w:eastAsia="Tahoma" w:hAnsi="Tahoma" w:cs="Tahoma"/>
          <w:color w:val="CC9900"/>
          <w:sz w:val="20"/>
          <w:szCs w:val="20"/>
        </w:rPr>
        <w:t>rameno</w:t>
      </w:r>
      <w:proofErr w:type="gramEnd"/>
      <w:r w:rsidRPr="00924551">
        <w:rPr>
          <w:rFonts w:ascii="Tahoma" w:eastAsia="Tahoma" w:hAnsi="Tahoma" w:cs="Tahoma"/>
          <w:color w:val="CC9900"/>
          <w:sz w:val="20"/>
          <w:szCs w:val="20"/>
        </w:rPr>
        <w:t xml:space="preserve"> a navíc těžiště dítěte je oddáleno od těžiště rodiče, nošení dětí ve vaku znamená pro tělo dospělé osoby větší zátěž než v šátku,“ </w:t>
      </w:r>
      <w:r w:rsidRPr="00924551">
        <w:rPr>
          <w:rFonts w:ascii="Tahoma" w:eastAsia="Tahoma" w:hAnsi="Tahoma" w:cs="Tahoma"/>
          <w:bCs/>
          <w:sz w:val="20"/>
          <w:szCs w:val="20"/>
        </w:rPr>
        <w:t>upozornila fyzioterapeutka.</w:t>
      </w:r>
    </w:p>
    <w:p w14:paraId="3F972ABE" w14:textId="77C9408B" w:rsidR="00B07A20" w:rsidRPr="00924551" w:rsidRDefault="002D4E60" w:rsidP="00B07A20">
      <w:pPr>
        <w:jc w:val="both"/>
        <w:rPr>
          <w:rFonts w:ascii="Tahoma" w:hAnsi="Tahoma" w:cs="Tahoma"/>
          <w:b/>
          <w:bCs/>
          <w:sz w:val="20"/>
          <w:szCs w:val="20"/>
        </w:rPr>
      </w:pPr>
      <w:r w:rsidRPr="00924551">
        <w:rPr>
          <w:rFonts w:ascii="Tahoma" w:hAnsi="Tahoma" w:cs="Tahoma"/>
          <w:b/>
          <w:bCs/>
          <w:sz w:val="20"/>
          <w:szCs w:val="20"/>
        </w:rPr>
        <w:t>Pro neposedy</w:t>
      </w:r>
    </w:p>
    <w:p w14:paraId="76125D8A" w14:textId="510A835A" w:rsidR="00B07A20" w:rsidRPr="00924551" w:rsidRDefault="00B13EBD" w:rsidP="00B07A20">
      <w:pPr>
        <w:jc w:val="both"/>
        <w:rPr>
          <w:rFonts w:ascii="Tahoma" w:eastAsia="Tahoma" w:hAnsi="Tahoma" w:cs="Tahoma"/>
          <w:bCs/>
          <w:sz w:val="20"/>
          <w:szCs w:val="20"/>
        </w:rPr>
      </w:pPr>
      <w:r w:rsidRPr="00924551">
        <w:rPr>
          <w:rFonts w:ascii="Tahoma" w:hAnsi="Tahoma" w:cs="Tahoma"/>
          <w:sz w:val="20"/>
          <w:szCs w:val="20"/>
        </w:rPr>
        <w:t xml:space="preserve">V situacích, kdy je </w:t>
      </w:r>
      <w:r w:rsidR="00B07A20" w:rsidRPr="00924551">
        <w:rPr>
          <w:rFonts w:ascii="Tahoma" w:hAnsi="Tahoma" w:cs="Tahoma"/>
          <w:sz w:val="20"/>
          <w:szCs w:val="20"/>
        </w:rPr>
        <w:t xml:space="preserve">dítě v šátku či nosítku neklidné, </w:t>
      </w:r>
      <w:r w:rsidRPr="00924551">
        <w:rPr>
          <w:rFonts w:ascii="Tahoma" w:hAnsi="Tahoma" w:cs="Tahoma"/>
          <w:sz w:val="20"/>
          <w:szCs w:val="20"/>
        </w:rPr>
        <w:t xml:space="preserve">se </w:t>
      </w:r>
      <w:r w:rsidR="00B07A20" w:rsidRPr="00924551">
        <w:rPr>
          <w:rFonts w:ascii="Tahoma" w:hAnsi="Tahoma" w:cs="Tahoma"/>
          <w:sz w:val="20"/>
          <w:szCs w:val="20"/>
        </w:rPr>
        <w:t xml:space="preserve">hodí mít po ruce hračku, která připoutá jeho pozornost. Oblíbené jsou například korálkové klipy na dudlík nebo kousátka, které se snadno připnou na nosítko a dítě zabaví. Vyrobit takovou hračku pro nošení dětí není nic složitého a může být i osobitým dárkem pro novorozence. </w:t>
      </w:r>
      <w:r w:rsidR="00B07A20" w:rsidRPr="00924551">
        <w:rPr>
          <w:rFonts w:ascii="Tahoma" w:eastAsia="Tahoma" w:hAnsi="Tahoma" w:cs="Tahoma"/>
          <w:color w:val="CC9900"/>
          <w:sz w:val="20"/>
          <w:szCs w:val="20"/>
        </w:rPr>
        <w:t xml:space="preserve">„Pro výrobu hraček pro nejmenší jsou ideální silikonové neboli kousací korálky vyrobené </w:t>
      </w:r>
      <w:r w:rsidR="00B07A20" w:rsidRPr="00924551">
        <w:rPr>
          <w:rFonts w:ascii="Tahoma" w:hAnsi="Tahoma" w:cs="Tahoma"/>
          <w:color w:val="CC9900"/>
          <w:sz w:val="20"/>
          <w:szCs w:val="20"/>
        </w:rPr>
        <w:t>z certifikovaného potravinářského silikonu, který neobsahuje žádné zdraví škodlivé látky a používá se například na výrobu pečicích forem. Jsou naprosto</w:t>
      </w:r>
      <w:r w:rsidR="002D4E60" w:rsidRPr="00924551">
        <w:rPr>
          <w:rFonts w:ascii="Tahoma" w:hAnsi="Tahoma" w:cs="Tahoma"/>
          <w:color w:val="CC9900"/>
          <w:sz w:val="20"/>
          <w:szCs w:val="20"/>
        </w:rPr>
        <w:t xml:space="preserve"> </w:t>
      </w:r>
      <w:proofErr w:type="gramStart"/>
      <w:r w:rsidR="00B07A20" w:rsidRPr="00924551">
        <w:rPr>
          <w:rFonts w:ascii="Tahoma" w:hAnsi="Tahoma" w:cs="Tahoma"/>
          <w:color w:val="CC9900"/>
          <w:sz w:val="20"/>
          <w:szCs w:val="20"/>
        </w:rPr>
        <w:t>bezpečné</w:t>
      </w:r>
      <w:proofErr w:type="gramEnd"/>
      <w:r w:rsidR="00B07A20" w:rsidRPr="00924551">
        <w:rPr>
          <w:rFonts w:ascii="Tahoma" w:hAnsi="Tahoma" w:cs="Tahoma"/>
          <w:color w:val="CC9900"/>
          <w:sz w:val="20"/>
          <w:szCs w:val="20"/>
        </w:rPr>
        <w:t xml:space="preserve"> a nejen při vycházkách má silikon tu výhodu, že se snadno omyje pod vodou,“ </w:t>
      </w:r>
      <w:r w:rsidR="00B07A20" w:rsidRPr="00924551">
        <w:rPr>
          <w:rFonts w:ascii="Tahoma" w:hAnsi="Tahoma" w:cs="Tahoma"/>
          <w:sz w:val="20"/>
          <w:szCs w:val="20"/>
        </w:rPr>
        <w:t>řekl Martin Stibor, zakladatel společnosti</w:t>
      </w:r>
      <w:hyperlink r:id="rId8" w:history="1">
        <w:r w:rsidR="00B07A20" w:rsidRPr="00924551">
          <w:rPr>
            <w:rFonts w:ascii="Tahoma" w:hAnsi="Tahoma" w:cs="Tahoma"/>
            <w:color w:val="auto"/>
            <w:sz w:val="20"/>
            <w:szCs w:val="20"/>
            <w:u w:val="single"/>
          </w:rPr>
          <w:t xml:space="preserve"> </w:t>
        </w:r>
      </w:hyperlink>
      <w:hyperlink r:id="rId9" w:history="1">
        <w:r w:rsidR="00B07A20" w:rsidRPr="00924551">
          <w:rPr>
            <w:rFonts w:ascii="Tahoma" w:hAnsi="Tahoma" w:cs="Tahoma"/>
            <w:color w:val="auto"/>
            <w:sz w:val="20"/>
            <w:szCs w:val="20"/>
            <w:u w:val="single"/>
          </w:rPr>
          <w:t>Korálky.cz</w:t>
        </w:r>
      </w:hyperlink>
      <w:r w:rsidR="00B07A20" w:rsidRPr="00924551">
        <w:rPr>
          <w:rFonts w:ascii="Tahoma" w:hAnsi="Tahoma" w:cs="Tahoma"/>
          <w:sz w:val="20"/>
          <w:szCs w:val="20"/>
        </w:rPr>
        <w:t>.</w:t>
      </w:r>
    </w:p>
    <w:p w14:paraId="46B1C169" w14:textId="18E4AB52" w:rsidR="002D4E60" w:rsidRPr="00924551" w:rsidRDefault="002D4E60" w:rsidP="002D4E60">
      <w:pPr>
        <w:jc w:val="both"/>
        <w:rPr>
          <w:rFonts w:ascii="Tahoma" w:eastAsia="Tahoma" w:hAnsi="Tahoma" w:cs="Tahoma"/>
          <w:b/>
          <w:sz w:val="20"/>
          <w:szCs w:val="20"/>
        </w:rPr>
      </w:pPr>
      <w:r w:rsidRPr="00924551">
        <w:rPr>
          <w:rFonts w:ascii="Tahoma" w:eastAsia="Tahoma" w:hAnsi="Tahoma" w:cs="Tahoma"/>
          <w:b/>
          <w:sz w:val="20"/>
          <w:szCs w:val="20"/>
        </w:rPr>
        <w:t>Ve vedrech i mrazu</w:t>
      </w:r>
    </w:p>
    <w:p w14:paraId="0EBC57FE" w14:textId="7BB98618" w:rsidR="00863741" w:rsidRPr="00924551" w:rsidRDefault="002D4E60" w:rsidP="002D4E60">
      <w:pPr>
        <w:jc w:val="both"/>
        <w:rPr>
          <w:rFonts w:ascii="Tahoma" w:eastAsia="Tahoma" w:hAnsi="Tahoma" w:cs="Tahoma"/>
          <w:bCs/>
          <w:sz w:val="20"/>
          <w:szCs w:val="20"/>
        </w:rPr>
      </w:pPr>
      <w:r w:rsidRPr="00924551">
        <w:rPr>
          <w:rFonts w:ascii="Tahoma" w:eastAsia="Tahoma" w:hAnsi="Tahoma" w:cs="Tahoma"/>
          <w:bCs/>
          <w:sz w:val="20"/>
          <w:szCs w:val="20"/>
        </w:rPr>
        <w:t>Pediatři doporučují s novorozencem nechodit ven, pokud teplota vzduchu klesne pod -5</w:t>
      </w:r>
      <w:r w:rsidR="009F5208">
        <w:rPr>
          <w:rFonts w:ascii="Tahoma" w:eastAsia="Tahoma" w:hAnsi="Tahoma" w:cs="Tahoma"/>
          <w:bCs/>
          <w:sz w:val="20"/>
          <w:szCs w:val="20"/>
        </w:rPr>
        <w:t xml:space="preserve"> </w:t>
      </w:r>
      <w:r w:rsidRPr="00924551">
        <w:rPr>
          <w:rFonts w:ascii="Tahoma" w:eastAsia="Tahoma" w:hAnsi="Tahoma" w:cs="Tahoma"/>
          <w:bCs/>
          <w:sz w:val="20"/>
          <w:szCs w:val="20"/>
        </w:rPr>
        <w:t xml:space="preserve">°C. Nízké teploty totiž kladou vysoké nároky na činnost srdce dítěte. Avšak v případě dítěte nošeného v šátku toto pravidlo neplatí. </w:t>
      </w:r>
      <w:r w:rsidR="00863741" w:rsidRPr="00924551">
        <w:rPr>
          <w:rFonts w:ascii="Tahoma" w:eastAsia="Tahoma" w:hAnsi="Tahoma" w:cs="Tahoma"/>
          <w:color w:val="CC9900"/>
          <w:sz w:val="20"/>
          <w:szCs w:val="20"/>
        </w:rPr>
        <w:t xml:space="preserve">„V šátku je malé miminko natolik přitisknuto k tělu, že je v chladnějších obdobích zahříváno matkou a </w:t>
      </w:r>
      <w:r w:rsidR="00B13EBD" w:rsidRPr="00924551">
        <w:rPr>
          <w:rFonts w:ascii="Tahoma" w:eastAsia="Tahoma" w:hAnsi="Tahoma" w:cs="Tahoma"/>
          <w:color w:val="CC9900"/>
          <w:sz w:val="20"/>
          <w:szCs w:val="20"/>
        </w:rPr>
        <w:t>přikryté její</w:t>
      </w:r>
      <w:r w:rsidR="00863741" w:rsidRPr="00924551">
        <w:rPr>
          <w:rFonts w:ascii="Tahoma" w:eastAsia="Tahoma" w:hAnsi="Tahoma" w:cs="Tahoma"/>
          <w:color w:val="CC9900"/>
          <w:sz w:val="20"/>
          <w:szCs w:val="20"/>
        </w:rPr>
        <w:t xml:space="preserve"> bundou zároveň vdechuje předehřátý vzduch, je zde</w:t>
      </w:r>
      <w:r w:rsidR="00B13EBD" w:rsidRPr="00924551">
        <w:rPr>
          <w:rFonts w:ascii="Tahoma" w:eastAsia="Tahoma" w:hAnsi="Tahoma" w:cs="Tahoma"/>
          <w:color w:val="CC9900"/>
          <w:sz w:val="20"/>
          <w:szCs w:val="20"/>
        </w:rPr>
        <w:t xml:space="preserve"> schov</w:t>
      </w:r>
      <w:r w:rsidR="001A3E92">
        <w:rPr>
          <w:rFonts w:ascii="Tahoma" w:eastAsia="Tahoma" w:hAnsi="Tahoma" w:cs="Tahoma"/>
          <w:color w:val="CC9900"/>
          <w:sz w:val="20"/>
          <w:szCs w:val="20"/>
        </w:rPr>
        <w:t>á</w:t>
      </w:r>
      <w:r w:rsidR="00CE5E51">
        <w:rPr>
          <w:rFonts w:ascii="Tahoma" w:eastAsia="Tahoma" w:hAnsi="Tahoma" w:cs="Tahoma"/>
          <w:color w:val="CC9900"/>
          <w:sz w:val="20"/>
          <w:szCs w:val="20"/>
        </w:rPr>
        <w:t>no</w:t>
      </w:r>
      <w:r w:rsidR="00863741" w:rsidRPr="00924551">
        <w:rPr>
          <w:rFonts w:ascii="Tahoma" w:eastAsia="Tahoma" w:hAnsi="Tahoma" w:cs="Tahoma"/>
          <w:color w:val="CC9900"/>
          <w:sz w:val="20"/>
          <w:szCs w:val="20"/>
        </w:rPr>
        <w:t xml:space="preserve"> jako v ‚inkubátoru‘. Pro letní dny se pak vyplatí pořídit šátek například ze lnu nebo jiných příjemných materiálů, které jsou vhodné i v parnu, a určitě myslet na zvýšený příjem tekutin, víc kojit nebo dávat dítěti napít,“ </w:t>
      </w:r>
      <w:r w:rsidR="00863741" w:rsidRPr="00924551">
        <w:rPr>
          <w:rFonts w:ascii="Tahoma" w:eastAsia="Tahoma" w:hAnsi="Tahoma" w:cs="Tahoma"/>
          <w:bCs/>
          <w:sz w:val="20"/>
          <w:szCs w:val="20"/>
        </w:rPr>
        <w:t>popsala Iva Bílková.</w:t>
      </w:r>
    </w:p>
    <w:p w14:paraId="4D24A80B" w14:textId="4527C4F4" w:rsidR="00531C88" w:rsidRPr="00924551" w:rsidRDefault="00372F58" w:rsidP="00531C88">
      <w:pPr>
        <w:jc w:val="both"/>
        <w:rPr>
          <w:rFonts w:ascii="Tahoma" w:eastAsia="Tahoma" w:hAnsi="Tahoma" w:cs="Tahoma"/>
          <w:b/>
          <w:sz w:val="20"/>
          <w:szCs w:val="20"/>
        </w:rPr>
      </w:pPr>
      <w:r w:rsidRPr="00924551">
        <w:rPr>
          <w:rFonts w:ascii="Tahoma" w:eastAsia="Tahoma" w:hAnsi="Tahoma" w:cs="Tahoma"/>
          <w:b/>
          <w:sz w:val="20"/>
          <w:szCs w:val="20"/>
        </w:rPr>
        <w:t>Záludnosti ergo nosítek</w:t>
      </w:r>
    </w:p>
    <w:p w14:paraId="7D5E5475" w14:textId="175A5310" w:rsidR="0082130D" w:rsidRPr="00924551" w:rsidRDefault="001758C0" w:rsidP="0082130D">
      <w:pPr>
        <w:jc w:val="both"/>
        <w:rPr>
          <w:rFonts w:ascii="Tahoma" w:eastAsia="Tahoma" w:hAnsi="Tahoma" w:cs="Tahoma"/>
          <w:bCs/>
          <w:sz w:val="20"/>
          <w:szCs w:val="20"/>
        </w:rPr>
      </w:pPr>
      <w:r w:rsidRPr="00924551">
        <w:rPr>
          <w:rFonts w:ascii="Tahoma" w:eastAsia="Tahoma" w:hAnsi="Tahoma" w:cs="Tahoma"/>
          <w:bCs/>
          <w:sz w:val="20"/>
          <w:szCs w:val="20"/>
        </w:rPr>
        <w:t xml:space="preserve">V šátku </w:t>
      </w:r>
      <w:r w:rsidR="00181538" w:rsidRPr="00924551">
        <w:rPr>
          <w:rFonts w:ascii="Tahoma" w:eastAsia="Tahoma" w:hAnsi="Tahoma" w:cs="Tahoma"/>
          <w:bCs/>
          <w:sz w:val="20"/>
          <w:szCs w:val="20"/>
        </w:rPr>
        <w:t xml:space="preserve">a nosítkách </w:t>
      </w:r>
      <w:r w:rsidRPr="00924551">
        <w:rPr>
          <w:rFonts w:ascii="Tahoma" w:eastAsia="Tahoma" w:hAnsi="Tahoma" w:cs="Tahoma"/>
          <w:bCs/>
          <w:sz w:val="20"/>
          <w:szCs w:val="20"/>
        </w:rPr>
        <w:t xml:space="preserve">je možné nosit </w:t>
      </w:r>
      <w:r w:rsidR="00181538" w:rsidRPr="00924551">
        <w:rPr>
          <w:rFonts w:ascii="Tahoma" w:eastAsia="Tahoma" w:hAnsi="Tahoma" w:cs="Tahoma"/>
          <w:bCs/>
          <w:sz w:val="20"/>
          <w:szCs w:val="20"/>
        </w:rPr>
        <w:t>i předškolní děti (poponášet na dlouhých výletech)</w:t>
      </w:r>
      <w:r w:rsidRPr="00924551">
        <w:rPr>
          <w:rFonts w:ascii="Tahoma" w:eastAsia="Tahoma" w:hAnsi="Tahoma" w:cs="Tahoma"/>
          <w:bCs/>
          <w:sz w:val="20"/>
          <w:szCs w:val="20"/>
        </w:rPr>
        <w:t>, záleží pouze na variantě úvazu a fyzické kondici či komfortu nosiče</w:t>
      </w:r>
      <w:r w:rsidR="0082130D" w:rsidRPr="00924551">
        <w:rPr>
          <w:rFonts w:ascii="Tahoma" w:eastAsia="Tahoma" w:hAnsi="Tahoma" w:cs="Tahoma"/>
          <w:bCs/>
          <w:sz w:val="20"/>
          <w:szCs w:val="20"/>
        </w:rPr>
        <w:t xml:space="preserve">. Vysoké oblibě u mladých rodičů se těší ergo nosítka, pro jednoduché nasazení na tělo. </w:t>
      </w:r>
      <w:r w:rsidR="00372F58" w:rsidRPr="00924551">
        <w:rPr>
          <w:rFonts w:ascii="Tahoma" w:eastAsia="Tahoma" w:hAnsi="Tahoma" w:cs="Tahoma"/>
          <w:color w:val="CC9900"/>
          <w:sz w:val="20"/>
          <w:szCs w:val="20"/>
        </w:rPr>
        <w:t xml:space="preserve">„Ergo nosítka se hodí pro odrostlejší děti, zhruba od devíti měsíců, kdy už jsou schopné samy sedět. Málokdy totiž umožňují přirozenou polohu pro novorozence a malé kojence v klubíčku tak jako šátek. Obratle jsou v první polovině roku života dítěte většinou chrupavčité a jakýkoli tlak na ně, v tomto případě gravitační síla, je může tvarově deformovat. Pozor by si měli dát rodiče na ergo nosítka, která nabízejí i variantu nošení miminka čelem vpřed. V takové </w:t>
      </w:r>
      <w:r w:rsidR="008451D0" w:rsidRPr="00924551">
        <w:rPr>
          <w:rFonts w:ascii="Tahoma" w:eastAsia="Tahoma" w:hAnsi="Tahoma" w:cs="Tahoma"/>
          <w:color w:val="CC9900"/>
          <w:sz w:val="20"/>
          <w:szCs w:val="20"/>
        </w:rPr>
        <w:t>pozici</w:t>
      </w:r>
      <w:r w:rsidR="00372F58" w:rsidRPr="00924551">
        <w:rPr>
          <w:rFonts w:ascii="Tahoma" w:eastAsia="Tahoma" w:hAnsi="Tahoma" w:cs="Tahoma"/>
          <w:color w:val="CC9900"/>
          <w:sz w:val="20"/>
          <w:szCs w:val="20"/>
        </w:rPr>
        <w:t xml:space="preserve"> dítěti visí nožky dolů, nemá podsazenou pánev ani zevní rotaci kyčlí. Ač je dítě díky rozhledu spokojené,</w:t>
      </w:r>
      <w:r w:rsidR="008451D0" w:rsidRPr="00924551">
        <w:rPr>
          <w:rFonts w:ascii="Tahoma" w:eastAsia="Tahoma" w:hAnsi="Tahoma" w:cs="Tahoma"/>
          <w:color w:val="CC9900"/>
          <w:sz w:val="20"/>
          <w:szCs w:val="20"/>
        </w:rPr>
        <w:t xml:space="preserve"> žádný výrobek mu </w:t>
      </w:r>
      <w:r w:rsidR="00B13EBD" w:rsidRPr="00924551">
        <w:rPr>
          <w:rFonts w:ascii="Tahoma" w:eastAsia="Tahoma" w:hAnsi="Tahoma" w:cs="Tahoma"/>
          <w:color w:val="CC9900"/>
          <w:sz w:val="20"/>
          <w:szCs w:val="20"/>
        </w:rPr>
        <w:t xml:space="preserve">v této pozici </w:t>
      </w:r>
      <w:r w:rsidR="008451D0" w:rsidRPr="00924551">
        <w:rPr>
          <w:rFonts w:ascii="Tahoma" w:eastAsia="Tahoma" w:hAnsi="Tahoma" w:cs="Tahoma"/>
          <w:color w:val="CC9900"/>
          <w:sz w:val="20"/>
          <w:szCs w:val="20"/>
        </w:rPr>
        <w:t>nemůže zajistit správnou polohu páteře</w:t>
      </w:r>
      <w:r w:rsidR="00372F58" w:rsidRPr="00924551">
        <w:rPr>
          <w:rFonts w:ascii="Tahoma" w:eastAsia="Tahoma" w:hAnsi="Tahoma" w:cs="Tahoma"/>
          <w:color w:val="CC9900"/>
          <w:sz w:val="20"/>
          <w:szCs w:val="20"/>
        </w:rPr>
        <w:t xml:space="preserve">,“ </w:t>
      </w:r>
      <w:r w:rsidR="00372F58" w:rsidRPr="00924551">
        <w:rPr>
          <w:rFonts w:ascii="Tahoma" w:eastAsia="Tahoma" w:hAnsi="Tahoma" w:cs="Tahoma"/>
          <w:bCs/>
          <w:sz w:val="20"/>
          <w:szCs w:val="20"/>
        </w:rPr>
        <w:t>varovala fyzioterapeutka.</w:t>
      </w:r>
    </w:p>
    <w:p w14:paraId="11490834" w14:textId="5AB70C90" w:rsidR="00AC3ECF" w:rsidRPr="00924551" w:rsidRDefault="001E7742" w:rsidP="00D87F9D">
      <w:pPr>
        <w:jc w:val="both"/>
        <w:rPr>
          <w:rFonts w:ascii="Tahoma" w:eastAsia="Tahoma" w:hAnsi="Tahoma" w:cs="Tahoma"/>
          <w:b/>
          <w:sz w:val="20"/>
          <w:szCs w:val="20"/>
        </w:rPr>
      </w:pPr>
      <w:r w:rsidRPr="00924551">
        <w:rPr>
          <w:rFonts w:ascii="Tahoma" w:eastAsia="Tahoma" w:hAnsi="Tahoma" w:cs="Tahoma"/>
          <w:b/>
          <w:sz w:val="20"/>
          <w:szCs w:val="20"/>
        </w:rPr>
        <w:t>Kočárek nevyhazovat!</w:t>
      </w:r>
    </w:p>
    <w:p w14:paraId="56F329AE" w14:textId="7F314887" w:rsidR="00635797" w:rsidRPr="00924551" w:rsidRDefault="001E7742" w:rsidP="00D71E93">
      <w:pPr>
        <w:jc w:val="both"/>
        <w:rPr>
          <w:rFonts w:ascii="Tahoma" w:eastAsia="Tahoma" w:hAnsi="Tahoma" w:cs="Tahoma"/>
          <w:bCs/>
          <w:sz w:val="20"/>
          <w:szCs w:val="20"/>
        </w:rPr>
      </w:pPr>
      <w:r w:rsidRPr="00924551">
        <w:rPr>
          <w:rFonts w:ascii="Tahoma" w:eastAsia="Tahoma" w:hAnsi="Tahoma" w:cs="Tahoma"/>
          <w:bCs/>
          <w:sz w:val="20"/>
          <w:szCs w:val="20"/>
        </w:rPr>
        <w:t>Nošení dětí se u mladých rodin stává fenoménem, ale ne každému miminku musí být příjemné.</w:t>
      </w:r>
      <w:r w:rsidR="00CB6299" w:rsidRPr="00924551">
        <w:rPr>
          <w:rFonts w:ascii="Tahoma" w:eastAsia="Tahoma" w:hAnsi="Tahoma" w:cs="Tahoma"/>
          <w:color w:val="CC9900"/>
          <w:sz w:val="20"/>
          <w:szCs w:val="20"/>
        </w:rPr>
        <w:t xml:space="preserve"> „</w:t>
      </w:r>
      <w:r w:rsidR="00B13EBD" w:rsidRPr="00924551">
        <w:rPr>
          <w:rFonts w:ascii="Tahoma" w:eastAsia="Tahoma" w:hAnsi="Tahoma" w:cs="Tahoma"/>
          <w:color w:val="CC9900"/>
          <w:sz w:val="20"/>
          <w:szCs w:val="20"/>
        </w:rPr>
        <w:t>Jako máma tří dětí</w:t>
      </w:r>
      <w:r w:rsidR="00CB6299" w:rsidRPr="00924551">
        <w:rPr>
          <w:rFonts w:ascii="Tahoma" w:eastAsia="Tahoma" w:hAnsi="Tahoma" w:cs="Tahoma"/>
          <w:color w:val="CC9900"/>
          <w:sz w:val="20"/>
          <w:szCs w:val="20"/>
        </w:rPr>
        <w:t xml:space="preserve"> i jako fyzioterapeut jsem preferovala rozumnou kombinaci šátku a kočárku/postýlky, kde má dítě </w:t>
      </w:r>
      <w:r w:rsidR="00A57073">
        <w:rPr>
          <w:rFonts w:ascii="Tahoma" w:eastAsia="Tahoma" w:hAnsi="Tahoma" w:cs="Tahoma"/>
          <w:color w:val="CC9900"/>
          <w:sz w:val="20"/>
          <w:szCs w:val="20"/>
        </w:rPr>
        <w:t>přece</w:t>
      </w:r>
      <w:r w:rsidR="00CB6299" w:rsidRPr="00924551">
        <w:rPr>
          <w:rFonts w:ascii="Tahoma" w:eastAsia="Tahoma" w:hAnsi="Tahoma" w:cs="Tahoma"/>
          <w:color w:val="CC9900"/>
          <w:sz w:val="20"/>
          <w:szCs w:val="20"/>
        </w:rPr>
        <w:t xml:space="preserve"> jen větší rozsah pohybu. Děti nejsou stejné, některé neusnou jinak než u mámy na těle, jiné zase jen v prostornějším kočárku. Toto hodně závisí na temperamentu dítěte. Pokud se miminku v nosítku líbit z nejrůznějších důvodů nebude, nenuťte ho a vyberte oboustranně příjemnou alternativu. I dospělí mají pro </w:t>
      </w:r>
      <w:r w:rsidR="00B13EBD" w:rsidRPr="00924551">
        <w:rPr>
          <w:rFonts w:ascii="Tahoma" w:eastAsia="Tahoma" w:hAnsi="Tahoma" w:cs="Tahoma"/>
          <w:color w:val="CC9900"/>
          <w:sz w:val="20"/>
          <w:szCs w:val="20"/>
        </w:rPr>
        <w:t>svůj klid</w:t>
      </w:r>
      <w:r w:rsidR="00CB6299" w:rsidRPr="00924551">
        <w:rPr>
          <w:rFonts w:ascii="Tahoma" w:eastAsia="Tahoma" w:hAnsi="Tahoma" w:cs="Tahoma"/>
          <w:color w:val="CC9900"/>
          <w:sz w:val="20"/>
          <w:szCs w:val="20"/>
        </w:rPr>
        <w:t xml:space="preserve"> různé potřeby,“ </w:t>
      </w:r>
      <w:r w:rsidR="00CB6299" w:rsidRPr="00924551">
        <w:rPr>
          <w:rFonts w:ascii="Tahoma" w:eastAsia="Tahoma" w:hAnsi="Tahoma" w:cs="Tahoma"/>
          <w:bCs/>
          <w:sz w:val="20"/>
          <w:szCs w:val="20"/>
        </w:rPr>
        <w:t>dodala Iva Bílková.</w:t>
      </w:r>
    </w:p>
    <w:p w14:paraId="3F42170A" w14:textId="3BD376EE" w:rsidR="00DD6796" w:rsidRPr="00DD6796" w:rsidRDefault="00DD6796" w:rsidP="00DD6796">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lastRenderedPageBreak/>
        <w:t>KONTAKT PRO MÉDIA:</w:t>
      </w:r>
    </w:p>
    <w:p w14:paraId="07C508F6" w14:textId="0E9D2FDE" w:rsidR="00D27ED9" w:rsidRPr="00DD6796" w:rsidRDefault="00EC0123" w:rsidP="00DD6796">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CC9900"/>
          <w:sz w:val="18"/>
          <w:szCs w:val="18"/>
        </w:rPr>
      </w:pPr>
      <w:r w:rsidRPr="00DD6796">
        <w:rPr>
          <w:rFonts w:ascii="Tahoma" w:eastAsia="Tahoma" w:hAnsi="Tahoma" w:cs="Tahoma"/>
          <w:b/>
          <w:color w:val="333333"/>
          <w:sz w:val="18"/>
          <w:szCs w:val="18"/>
        </w:rPr>
        <w:t>Mgr. Eliška Crkovská</w:t>
      </w:r>
      <w:r w:rsidRPr="00DD6796">
        <w:rPr>
          <w:rFonts w:ascii="Tahoma" w:eastAsia="Tahoma" w:hAnsi="Tahoma" w:cs="Tahoma"/>
          <w:b/>
          <w:color w:val="CC9900"/>
          <w:sz w:val="18"/>
          <w:szCs w:val="18"/>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1" w:history="1">
        <w:r w:rsidR="004F2B56" w:rsidRPr="00581A9E">
          <w:rPr>
            <w:rStyle w:val="Hypertextovodkaz"/>
            <w:rFonts w:ascii="Tahoma" w:eastAsia="Tahoma" w:hAnsi="Tahoma" w:cs="Tahoma"/>
            <w:b/>
            <w:sz w:val="16"/>
            <w:szCs w:val="16"/>
          </w:rPr>
          <w:t>eliska@pearmedia.cz</w:t>
        </w:r>
      </w:hyperlink>
    </w:p>
    <w:p w14:paraId="35FDAF57" w14:textId="3A60D861" w:rsidR="00812F52" w:rsidRPr="008D0C20" w:rsidRDefault="00EC0123" w:rsidP="002D0CA1">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2" w:history="1">
        <w:r w:rsidR="001D2F2B" w:rsidRPr="008D0C20">
          <w:rPr>
            <w:rStyle w:val="Hypertextovodkaz"/>
            <w:rFonts w:ascii="Tahoma" w:eastAsia="Tahoma" w:hAnsi="Tahoma" w:cs="Tahoma"/>
            <w:b/>
            <w:sz w:val="18"/>
            <w:szCs w:val="18"/>
          </w:rPr>
          <w:t>www.FYZIOklinika.cz</w:t>
        </w:r>
      </w:hyperlink>
      <w:r w:rsidR="001D2F2B" w:rsidRPr="008D0C20">
        <w:rPr>
          <w:rFonts w:ascii="Tahoma" w:eastAsia="Tahoma" w:hAnsi="Tahoma" w:cs="Tahoma"/>
          <w:b/>
          <w:sz w:val="18"/>
          <w:szCs w:val="18"/>
        </w:rPr>
        <w:t xml:space="preserve"> </w:t>
      </w:r>
    </w:p>
    <w:p w14:paraId="305C63BB" w14:textId="77777777" w:rsidR="00C86300" w:rsidRPr="002D0CA1" w:rsidRDefault="00C86300" w:rsidP="002D0CA1">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2F9A6742" w14:textId="356B1434" w:rsidR="00D27ED9" w:rsidRDefault="00C86300" w:rsidP="002D0CA1">
      <w:pPr>
        <w:jc w:val="both"/>
      </w:pPr>
      <w:r w:rsidRPr="002D0CA1">
        <w:rPr>
          <w:rFonts w:ascii="Tahoma" w:eastAsia="Tahoma" w:hAnsi="Tahoma" w:cs="Tahoma"/>
          <w:sz w:val="16"/>
          <w:szCs w:val="16"/>
        </w:rPr>
        <w:t>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Ve stejném roce obsloužila v pražském centru přes 6000 návštěv.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r w:rsidR="00CC6555">
        <w:t xml:space="preserve"> </w:t>
      </w:r>
    </w:p>
    <w:sectPr w:rsidR="00D27ED9" w:rsidSect="002458DF">
      <w:headerReference w:type="default" r:id="rId13"/>
      <w:footerReference w:type="default" r:id="rId14"/>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FFFB" w14:textId="77777777" w:rsidR="0019123C" w:rsidRDefault="0019123C">
      <w:pPr>
        <w:spacing w:after="0" w:line="240" w:lineRule="auto"/>
      </w:pPr>
      <w:r>
        <w:separator/>
      </w:r>
    </w:p>
  </w:endnote>
  <w:endnote w:type="continuationSeparator" w:id="0">
    <w:p w14:paraId="1E2CB5C0" w14:textId="77777777" w:rsidR="0019123C" w:rsidRDefault="00191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4391" w14:textId="77777777" w:rsidR="0019123C" w:rsidRDefault="0019123C">
      <w:pPr>
        <w:spacing w:after="0" w:line="240" w:lineRule="auto"/>
      </w:pPr>
      <w:r>
        <w:separator/>
      </w:r>
    </w:p>
  </w:footnote>
  <w:footnote w:type="continuationSeparator" w:id="0">
    <w:p w14:paraId="40EA1BDC" w14:textId="77777777" w:rsidR="0019123C" w:rsidRDefault="00191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7720" w14:textId="77777777" w:rsidR="00306BEB" w:rsidRDefault="00306BEB" w:rsidP="00306BEB">
    <w:pPr>
      <w:tabs>
        <w:tab w:val="left" w:pos="3615"/>
      </w:tabs>
      <w:spacing w:after="0" w:line="240" w:lineRule="auto"/>
      <w:rPr>
        <w:b/>
        <w:sz w:val="36"/>
        <w:szCs w:val="36"/>
      </w:rPr>
    </w:pPr>
    <w:r>
      <w:rPr>
        <w:noProof/>
      </w:rPr>
      <w:drawing>
        <wp:inline distT="0" distB="0" distL="0" distR="0" wp14:anchorId="6377CC6A" wp14:editId="509D3C59">
          <wp:extent cx="1767840" cy="43884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51" cy="447509"/>
                  </a:xfrm>
                  <a:prstGeom prst="rect">
                    <a:avLst/>
                  </a:prstGeom>
                  <a:noFill/>
                  <a:ln>
                    <a:noFill/>
                  </a:ln>
                </pic:spPr>
              </pic:pic>
            </a:graphicData>
          </a:graphic>
        </wp:inline>
      </w:drawing>
    </w:r>
    <w:r w:rsidR="00EC0123">
      <w:rPr>
        <w:b/>
        <w:sz w:val="36"/>
        <w:szCs w:val="36"/>
      </w:rPr>
      <w:tab/>
    </w:r>
    <w:r w:rsidR="00EC0123">
      <w:rPr>
        <w:b/>
        <w:sz w:val="36"/>
        <w:szCs w:val="36"/>
      </w:rPr>
      <w:tab/>
    </w:r>
    <w:r w:rsidR="00EC0123">
      <w:rPr>
        <w:b/>
        <w:sz w:val="36"/>
        <w:szCs w:val="36"/>
      </w:rPr>
      <w:tab/>
    </w:r>
  </w:p>
  <w:p w14:paraId="520996B2" w14:textId="3846CCAF" w:rsidR="003C73F9" w:rsidRPr="00306BEB" w:rsidRDefault="00EC0123" w:rsidP="00306BEB">
    <w:pPr>
      <w:tabs>
        <w:tab w:val="left" w:pos="3615"/>
      </w:tabs>
      <w:spacing w:after="0" w:line="240" w:lineRule="auto"/>
      <w:jc w:val="right"/>
      <w:rPr>
        <w:b/>
        <w:sz w:val="28"/>
        <w:szCs w:val="28"/>
      </w:rPr>
    </w:pPr>
    <w:r w:rsidRPr="00306BEB">
      <w:rPr>
        <w:b/>
        <w:sz w:val="28"/>
        <w:szCs w:val="28"/>
      </w:rPr>
      <w:t>TISKOVÁ ZPRÁVA</w:t>
    </w: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5"/>
  </w:num>
  <w:num w:numId="5">
    <w:abstractNumId w:val="7"/>
  </w:num>
  <w:num w:numId="6">
    <w:abstractNumId w:val="6"/>
  </w:num>
  <w:num w:numId="7">
    <w:abstractNumId w:val="9"/>
  </w:num>
  <w:num w:numId="8">
    <w:abstractNumId w:val="1"/>
  </w:num>
  <w:num w:numId="9">
    <w:abstractNumId w:val="3"/>
  </w:num>
  <w:num w:numId="10">
    <w:abstractNumId w:val="10"/>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3566"/>
    <w:rsid w:val="000038EE"/>
    <w:rsid w:val="0000442A"/>
    <w:rsid w:val="00004535"/>
    <w:rsid w:val="00005A97"/>
    <w:rsid w:val="00011B03"/>
    <w:rsid w:val="00012800"/>
    <w:rsid w:val="000139EA"/>
    <w:rsid w:val="00013AF3"/>
    <w:rsid w:val="00014065"/>
    <w:rsid w:val="00015611"/>
    <w:rsid w:val="000156E7"/>
    <w:rsid w:val="00017A19"/>
    <w:rsid w:val="00022675"/>
    <w:rsid w:val="0002355C"/>
    <w:rsid w:val="00023F92"/>
    <w:rsid w:val="00024306"/>
    <w:rsid w:val="000274A6"/>
    <w:rsid w:val="00032909"/>
    <w:rsid w:val="00032F8F"/>
    <w:rsid w:val="000368B7"/>
    <w:rsid w:val="00036D0E"/>
    <w:rsid w:val="00036E9B"/>
    <w:rsid w:val="00040839"/>
    <w:rsid w:val="00042730"/>
    <w:rsid w:val="00042FF1"/>
    <w:rsid w:val="000432AA"/>
    <w:rsid w:val="000444D5"/>
    <w:rsid w:val="00045537"/>
    <w:rsid w:val="0004610B"/>
    <w:rsid w:val="0004744B"/>
    <w:rsid w:val="00047F67"/>
    <w:rsid w:val="000504BC"/>
    <w:rsid w:val="000522CD"/>
    <w:rsid w:val="0005332C"/>
    <w:rsid w:val="000538FD"/>
    <w:rsid w:val="00053AA2"/>
    <w:rsid w:val="00053BBB"/>
    <w:rsid w:val="00053D0D"/>
    <w:rsid w:val="00054B99"/>
    <w:rsid w:val="00056354"/>
    <w:rsid w:val="00061DAF"/>
    <w:rsid w:val="00064AD3"/>
    <w:rsid w:val="00065338"/>
    <w:rsid w:val="0006586C"/>
    <w:rsid w:val="0007180F"/>
    <w:rsid w:val="00076231"/>
    <w:rsid w:val="00076762"/>
    <w:rsid w:val="00084745"/>
    <w:rsid w:val="00084A90"/>
    <w:rsid w:val="00084CD6"/>
    <w:rsid w:val="0008577E"/>
    <w:rsid w:val="00085A98"/>
    <w:rsid w:val="00086C08"/>
    <w:rsid w:val="0008701D"/>
    <w:rsid w:val="00092136"/>
    <w:rsid w:val="00092885"/>
    <w:rsid w:val="0009346A"/>
    <w:rsid w:val="000A34EB"/>
    <w:rsid w:val="000A3D9F"/>
    <w:rsid w:val="000A44B3"/>
    <w:rsid w:val="000B07EA"/>
    <w:rsid w:val="000B19CC"/>
    <w:rsid w:val="000B4551"/>
    <w:rsid w:val="000B4B10"/>
    <w:rsid w:val="000B77C6"/>
    <w:rsid w:val="000C2394"/>
    <w:rsid w:val="000C24B1"/>
    <w:rsid w:val="000C2D36"/>
    <w:rsid w:val="000C57A9"/>
    <w:rsid w:val="000C6C6E"/>
    <w:rsid w:val="000D0B28"/>
    <w:rsid w:val="000D493E"/>
    <w:rsid w:val="000E00A5"/>
    <w:rsid w:val="000E03EB"/>
    <w:rsid w:val="000E07B9"/>
    <w:rsid w:val="000E0B04"/>
    <w:rsid w:val="000E3C94"/>
    <w:rsid w:val="000E4D0A"/>
    <w:rsid w:val="000E5AE9"/>
    <w:rsid w:val="000E679E"/>
    <w:rsid w:val="000E67C9"/>
    <w:rsid w:val="000E6B5B"/>
    <w:rsid w:val="000F1D8F"/>
    <w:rsid w:val="000F3DDF"/>
    <w:rsid w:val="000F40F3"/>
    <w:rsid w:val="000F4166"/>
    <w:rsid w:val="000F5E7A"/>
    <w:rsid w:val="000F6AF0"/>
    <w:rsid w:val="00100467"/>
    <w:rsid w:val="001007E6"/>
    <w:rsid w:val="00100D0A"/>
    <w:rsid w:val="00101FBD"/>
    <w:rsid w:val="001039C1"/>
    <w:rsid w:val="00105C67"/>
    <w:rsid w:val="001074CE"/>
    <w:rsid w:val="00110D08"/>
    <w:rsid w:val="0011300D"/>
    <w:rsid w:val="00113192"/>
    <w:rsid w:val="0011350D"/>
    <w:rsid w:val="00113F3F"/>
    <w:rsid w:val="0011543C"/>
    <w:rsid w:val="00120258"/>
    <w:rsid w:val="00121856"/>
    <w:rsid w:val="00121E01"/>
    <w:rsid w:val="001241D1"/>
    <w:rsid w:val="00125D98"/>
    <w:rsid w:val="0013261E"/>
    <w:rsid w:val="0013298E"/>
    <w:rsid w:val="00132D44"/>
    <w:rsid w:val="00135D9B"/>
    <w:rsid w:val="001360C4"/>
    <w:rsid w:val="00137E7B"/>
    <w:rsid w:val="001414DC"/>
    <w:rsid w:val="00142E47"/>
    <w:rsid w:val="00145892"/>
    <w:rsid w:val="00146DC8"/>
    <w:rsid w:val="00151D43"/>
    <w:rsid w:val="001526D8"/>
    <w:rsid w:val="00152F01"/>
    <w:rsid w:val="00153DA5"/>
    <w:rsid w:val="00156DF7"/>
    <w:rsid w:val="00160712"/>
    <w:rsid w:val="001649E0"/>
    <w:rsid w:val="001663B9"/>
    <w:rsid w:val="0016694A"/>
    <w:rsid w:val="00171D8D"/>
    <w:rsid w:val="001758C0"/>
    <w:rsid w:val="00176641"/>
    <w:rsid w:val="001770BE"/>
    <w:rsid w:val="00180E57"/>
    <w:rsid w:val="00181538"/>
    <w:rsid w:val="00182A78"/>
    <w:rsid w:val="0018540B"/>
    <w:rsid w:val="001860C6"/>
    <w:rsid w:val="0019123C"/>
    <w:rsid w:val="001952EA"/>
    <w:rsid w:val="001976CB"/>
    <w:rsid w:val="001A32BC"/>
    <w:rsid w:val="001A3E92"/>
    <w:rsid w:val="001A43D1"/>
    <w:rsid w:val="001A5092"/>
    <w:rsid w:val="001B0099"/>
    <w:rsid w:val="001B09D0"/>
    <w:rsid w:val="001B3A68"/>
    <w:rsid w:val="001B4700"/>
    <w:rsid w:val="001B5B71"/>
    <w:rsid w:val="001C01D5"/>
    <w:rsid w:val="001C0EF2"/>
    <w:rsid w:val="001C2DC0"/>
    <w:rsid w:val="001C567E"/>
    <w:rsid w:val="001C6D12"/>
    <w:rsid w:val="001D0019"/>
    <w:rsid w:val="001D0AE2"/>
    <w:rsid w:val="001D2F2B"/>
    <w:rsid w:val="001D3681"/>
    <w:rsid w:val="001D45B9"/>
    <w:rsid w:val="001D6BE5"/>
    <w:rsid w:val="001D6EAB"/>
    <w:rsid w:val="001D7554"/>
    <w:rsid w:val="001D7678"/>
    <w:rsid w:val="001E1D7D"/>
    <w:rsid w:val="001E52F2"/>
    <w:rsid w:val="001E7579"/>
    <w:rsid w:val="001E7742"/>
    <w:rsid w:val="001F0D81"/>
    <w:rsid w:val="001F1612"/>
    <w:rsid w:val="001F27F4"/>
    <w:rsid w:val="001F2A17"/>
    <w:rsid w:val="0020040F"/>
    <w:rsid w:val="00201D2A"/>
    <w:rsid w:val="00201ED8"/>
    <w:rsid w:val="002020D0"/>
    <w:rsid w:val="0020460F"/>
    <w:rsid w:val="00205955"/>
    <w:rsid w:val="00206B61"/>
    <w:rsid w:val="00207355"/>
    <w:rsid w:val="00207964"/>
    <w:rsid w:val="00211D7A"/>
    <w:rsid w:val="00212CF0"/>
    <w:rsid w:val="0021419C"/>
    <w:rsid w:val="00215B03"/>
    <w:rsid w:val="00216191"/>
    <w:rsid w:val="00216719"/>
    <w:rsid w:val="00216DF8"/>
    <w:rsid w:val="0022120D"/>
    <w:rsid w:val="0022296D"/>
    <w:rsid w:val="0022336E"/>
    <w:rsid w:val="00223F17"/>
    <w:rsid w:val="0022489C"/>
    <w:rsid w:val="002253E3"/>
    <w:rsid w:val="002264BD"/>
    <w:rsid w:val="0023452F"/>
    <w:rsid w:val="002400C9"/>
    <w:rsid w:val="00243E5D"/>
    <w:rsid w:val="002443D8"/>
    <w:rsid w:val="002458DF"/>
    <w:rsid w:val="00246011"/>
    <w:rsid w:val="0024780F"/>
    <w:rsid w:val="00247CB1"/>
    <w:rsid w:val="00247E84"/>
    <w:rsid w:val="00251DDC"/>
    <w:rsid w:val="00252C3E"/>
    <w:rsid w:val="002567C6"/>
    <w:rsid w:val="0025785E"/>
    <w:rsid w:val="00260CF1"/>
    <w:rsid w:val="00261259"/>
    <w:rsid w:val="002621CF"/>
    <w:rsid w:val="00263654"/>
    <w:rsid w:val="002636FB"/>
    <w:rsid w:val="00263B04"/>
    <w:rsid w:val="00264EA9"/>
    <w:rsid w:val="00265F83"/>
    <w:rsid w:val="002676A1"/>
    <w:rsid w:val="00271295"/>
    <w:rsid w:val="00271D58"/>
    <w:rsid w:val="002726FC"/>
    <w:rsid w:val="00273AC3"/>
    <w:rsid w:val="00274BDF"/>
    <w:rsid w:val="002763DC"/>
    <w:rsid w:val="0027691B"/>
    <w:rsid w:val="00276C1A"/>
    <w:rsid w:val="00277D4B"/>
    <w:rsid w:val="002801B3"/>
    <w:rsid w:val="00281548"/>
    <w:rsid w:val="00281645"/>
    <w:rsid w:val="002818BE"/>
    <w:rsid w:val="00285EC7"/>
    <w:rsid w:val="002910CD"/>
    <w:rsid w:val="00297D95"/>
    <w:rsid w:val="002A0355"/>
    <w:rsid w:val="002A339E"/>
    <w:rsid w:val="002A4B6E"/>
    <w:rsid w:val="002B13C3"/>
    <w:rsid w:val="002B3BBA"/>
    <w:rsid w:val="002B667F"/>
    <w:rsid w:val="002B6850"/>
    <w:rsid w:val="002B7206"/>
    <w:rsid w:val="002B733A"/>
    <w:rsid w:val="002C4912"/>
    <w:rsid w:val="002C5499"/>
    <w:rsid w:val="002C705F"/>
    <w:rsid w:val="002C77DC"/>
    <w:rsid w:val="002D0CA1"/>
    <w:rsid w:val="002D4E60"/>
    <w:rsid w:val="002D5798"/>
    <w:rsid w:val="002E06BD"/>
    <w:rsid w:val="002E1487"/>
    <w:rsid w:val="002E30AC"/>
    <w:rsid w:val="002E33CE"/>
    <w:rsid w:val="002F0303"/>
    <w:rsid w:val="002F063F"/>
    <w:rsid w:val="002F562E"/>
    <w:rsid w:val="002F6C4B"/>
    <w:rsid w:val="002F7A2F"/>
    <w:rsid w:val="0030018E"/>
    <w:rsid w:val="00301905"/>
    <w:rsid w:val="0030520A"/>
    <w:rsid w:val="00306BEB"/>
    <w:rsid w:val="00311299"/>
    <w:rsid w:val="00311F2D"/>
    <w:rsid w:val="00312ED4"/>
    <w:rsid w:val="00315901"/>
    <w:rsid w:val="00316403"/>
    <w:rsid w:val="0032157D"/>
    <w:rsid w:val="0032219D"/>
    <w:rsid w:val="003267A0"/>
    <w:rsid w:val="003278BF"/>
    <w:rsid w:val="00333407"/>
    <w:rsid w:val="00336920"/>
    <w:rsid w:val="0034014E"/>
    <w:rsid w:val="003419E0"/>
    <w:rsid w:val="00343707"/>
    <w:rsid w:val="003443D6"/>
    <w:rsid w:val="003449D6"/>
    <w:rsid w:val="00344C21"/>
    <w:rsid w:val="00350231"/>
    <w:rsid w:val="00350A83"/>
    <w:rsid w:val="00351899"/>
    <w:rsid w:val="00352FE0"/>
    <w:rsid w:val="00354952"/>
    <w:rsid w:val="0035746F"/>
    <w:rsid w:val="00357690"/>
    <w:rsid w:val="00360D2A"/>
    <w:rsid w:val="00360ECD"/>
    <w:rsid w:val="00364A42"/>
    <w:rsid w:val="003655F4"/>
    <w:rsid w:val="00365EFF"/>
    <w:rsid w:val="00366C86"/>
    <w:rsid w:val="003701EA"/>
    <w:rsid w:val="0037069F"/>
    <w:rsid w:val="0037216A"/>
    <w:rsid w:val="00372B9F"/>
    <w:rsid w:val="00372DEA"/>
    <w:rsid w:val="00372F58"/>
    <w:rsid w:val="00373C5D"/>
    <w:rsid w:val="00375146"/>
    <w:rsid w:val="00375F80"/>
    <w:rsid w:val="003760D0"/>
    <w:rsid w:val="003760F1"/>
    <w:rsid w:val="003768CA"/>
    <w:rsid w:val="00377D60"/>
    <w:rsid w:val="00380218"/>
    <w:rsid w:val="00381A99"/>
    <w:rsid w:val="00381AE4"/>
    <w:rsid w:val="00383390"/>
    <w:rsid w:val="00386C0A"/>
    <w:rsid w:val="00386C93"/>
    <w:rsid w:val="00386FDF"/>
    <w:rsid w:val="00387AFB"/>
    <w:rsid w:val="00390000"/>
    <w:rsid w:val="003905EC"/>
    <w:rsid w:val="00390DBD"/>
    <w:rsid w:val="00390FBE"/>
    <w:rsid w:val="00391817"/>
    <w:rsid w:val="00393BA9"/>
    <w:rsid w:val="00396942"/>
    <w:rsid w:val="003A3217"/>
    <w:rsid w:val="003B1C65"/>
    <w:rsid w:val="003B66FD"/>
    <w:rsid w:val="003B77D6"/>
    <w:rsid w:val="003C0564"/>
    <w:rsid w:val="003C14DD"/>
    <w:rsid w:val="003C42DC"/>
    <w:rsid w:val="003C73F9"/>
    <w:rsid w:val="003C7612"/>
    <w:rsid w:val="003D1D03"/>
    <w:rsid w:val="003D3244"/>
    <w:rsid w:val="003D3667"/>
    <w:rsid w:val="003D69F2"/>
    <w:rsid w:val="003D7936"/>
    <w:rsid w:val="003D7FD2"/>
    <w:rsid w:val="003E3D8B"/>
    <w:rsid w:val="003E635D"/>
    <w:rsid w:val="003E6C03"/>
    <w:rsid w:val="003E746E"/>
    <w:rsid w:val="003F0424"/>
    <w:rsid w:val="003F154F"/>
    <w:rsid w:val="003F1F9D"/>
    <w:rsid w:val="003F3240"/>
    <w:rsid w:val="003F40E1"/>
    <w:rsid w:val="003F40F4"/>
    <w:rsid w:val="003F564E"/>
    <w:rsid w:val="00400AD0"/>
    <w:rsid w:val="00401690"/>
    <w:rsid w:val="0040250E"/>
    <w:rsid w:val="00403F91"/>
    <w:rsid w:val="004043C3"/>
    <w:rsid w:val="00405195"/>
    <w:rsid w:val="00405198"/>
    <w:rsid w:val="00411DC8"/>
    <w:rsid w:val="0041514C"/>
    <w:rsid w:val="004221F9"/>
    <w:rsid w:val="00425ECC"/>
    <w:rsid w:val="004300DF"/>
    <w:rsid w:val="00432A69"/>
    <w:rsid w:val="00432DB0"/>
    <w:rsid w:val="00433CA0"/>
    <w:rsid w:val="00434608"/>
    <w:rsid w:val="00434A12"/>
    <w:rsid w:val="00436F3D"/>
    <w:rsid w:val="0043750C"/>
    <w:rsid w:val="00437F88"/>
    <w:rsid w:val="00441DF2"/>
    <w:rsid w:val="00441F32"/>
    <w:rsid w:val="00443AD0"/>
    <w:rsid w:val="00443D7E"/>
    <w:rsid w:val="00444584"/>
    <w:rsid w:val="00447515"/>
    <w:rsid w:val="00452A6C"/>
    <w:rsid w:val="00453412"/>
    <w:rsid w:val="0045357D"/>
    <w:rsid w:val="00454CB3"/>
    <w:rsid w:val="004555C1"/>
    <w:rsid w:val="00460F6D"/>
    <w:rsid w:val="004624AA"/>
    <w:rsid w:val="004631BE"/>
    <w:rsid w:val="0046424D"/>
    <w:rsid w:val="004643F0"/>
    <w:rsid w:val="004648AD"/>
    <w:rsid w:val="004652FE"/>
    <w:rsid w:val="00467737"/>
    <w:rsid w:val="00470B61"/>
    <w:rsid w:val="00470F49"/>
    <w:rsid w:val="00472F5C"/>
    <w:rsid w:val="0047304E"/>
    <w:rsid w:val="00473E1A"/>
    <w:rsid w:val="004748B3"/>
    <w:rsid w:val="004771B7"/>
    <w:rsid w:val="0047759B"/>
    <w:rsid w:val="00482244"/>
    <w:rsid w:val="00482DB2"/>
    <w:rsid w:val="00483B8B"/>
    <w:rsid w:val="00484086"/>
    <w:rsid w:val="00484ACF"/>
    <w:rsid w:val="00485593"/>
    <w:rsid w:val="00486B9B"/>
    <w:rsid w:val="00491801"/>
    <w:rsid w:val="004928B6"/>
    <w:rsid w:val="004942FC"/>
    <w:rsid w:val="004951D5"/>
    <w:rsid w:val="004963AA"/>
    <w:rsid w:val="00496574"/>
    <w:rsid w:val="004A14CC"/>
    <w:rsid w:val="004A2848"/>
    <w:rsid w:val="004A5E48"/>
    <w:rsid w:val="004B0C64"/>
    <w:rsid w:val="004B2989"/>
    <w:rsid w:val="004B35D6"/>
    <w:rsid w:val="004B41E2"/>
    <w:rsid w:val="004B6327"/>
    <w:rsid w:val="004B6573"/>
    <w:rsid w:val="004B79C1"/>
    <w:rsid w:val="004C1ED3"/>
    <w:rsid w:val="004C6422"/>
    <w:rsid w:val="004C64E4"/>
    <w:rsid w:val="004C6739"/>
    <w:rsid w:val="004C6F93"/>
    <w:rsid w:val="004D129E"/>
    <w:rsid w:val="004D1D33"/>
    <w:rsid w:val="004D478F"/>
    <w:rsid w:val="004D5273"/>
    <w:rsid w:val="004D540F"/>
    <w:rsid w:val="004D6341"/>
    <w:rsid w:val="004D7AF8"/>
    <w:rsid w:val="004E0C74"/>
    <w:rsid w:val="004E0CF7"/>
    <w:rsid w:val="004E54C5"/>
    <w:rsid w:val="004E5665"/>
    <w:rsid w:val="004F2B56"/>
    <w:rsid w:val="004F30C5"/>
    <w:rsid w:val="004F48D9"/>
    <w:rsid w:val="004F60F6"/>
    <w:rsid w:val="004F7DDC"/>
    <w:rsid w:val="005030F3"/>
    <w:rsid w:val="00504BEB"/>
    <w:rsid w:val="00506AE7"/>
    <w:rsid w:val="00506C8A"/>
    <w:rsid w:val="0051035F"/>
    <w:rsid w:val="00510AE6"/>
    <w:rsid w:val="0051419A"/>
    <w:rsid w:val="00520D0B"/>
    <w:rsid w:val="0052281B"/>
    <w:rsid w:val="005238A4"/>
    <w:rsid w:val="00525CAE"/>
    <w:rsid w:val="00530C19"/>
    <w:rsid w:val="00531766"/>
    <w:rsid w:val="00531A3E"/>
    <w:rsid w:val="00531C5C"/>
    <w:rsid w:val="00531C88"/>
    <w:rsid w:val="0053225E"/>
    <w:rsid w:val="00537A76"/>
    <w:rsid w:val="00540E94"/>
    <w:rsid w:val="00542D25"/>
    <w:rsid w:val="00543394"/>
    <w:rsid w:val="00543A09"/>
    <w:rsid w:val="00543F2E"/>
    <w:rsid w:val="00545080"/>
    <w:rsid w:val="00545A07"/>
    <w:rsid w:val="00550BAC"/>
    <w:rsid w:val="00552693"/>
    <w:rsid w:val="00552734"/>
    <w:rsid w:val="005532A8"/>
    <w:rsid w:val="00554F6F"/>
    <w:rsid w:val="005561A0"/>
    <w:rsid w:val="0055720C"/>
    <w:rsid w:val="00557422"/>
    <w:rsid w:val="00561C94"/>
    <w:rsid w:val="0056447C"/>
    <w:rsid w:val="0057121C"/>
    <w:rsid w:val="00572871"/>
    <w:rsid w:val="00572956"/>
    <w:rsid w:val="005729D5"/>
    <w:rsid w:val="00574924"/>
    <w:rsid w:val="00574BAC"/>
    <w:rsid w:val="005759F0"/>
    <w:rsid w:val="005763DE"/>
    <w:rsid w:val="00576885"/>
    <w:rsid w:val="005772FA"/>
    <w:rsid w:val="00580127"/>
    <w:rsid w:val="00580F27"/>
    <w:rsid w:val="00581C6C"/>
    <w:rsid w:val="00583685"/>
    <w:rsid w:val="00585471"/>
    <w:rsid w:val="0058595C"/>
    <w:rsid w:val="00587A81"/>
    <w:rsid w:val="005912F8"/>
    <w:rsid w:val="005938A3"/>
    <w:rsid w:val="00595D9E"/>
    <w:rsid w:val="0059652F"/>
    <w:rsid w:val="005978CA"/>
    <w:rsid w:val="005A0338"/>
    <w:rsid w:val="005A076F"/>
    <w:rsid w:val="005A0FA3"/>
    <w:rsid w:val="005A2C1C"/>
    <w:rsid w:val="005A3A4F"/>
    <w:rsid w:val="005A5719"/>
    <w:rsid w:val="005B0596"/>
    <w:rsid w:val="005B07B9"/>
    <w:rsid w:val="005B0C7A"/>
    <w:rsid w:val="005B102E"/>
    <w:rsid w:val="005B1DED"/>
    <w:rsid w:val="005B2F58"/>
    <w:rsid w:val="005B45FB"/>
    <w:rsid w:val="005C04C3"/>
    <w:rsid w:val="005C083E"/>
    <w:rsid w:val="005C2B72"/>
    <w:rsid w:val="005C4413"/>
    <w:rsid w:val="005C457F"/>
    <w:rsid w:val="005C5922"/>
    <w:rsid w:val="005C5E08"/>
    <w:rsid w:val="005C6E95"/>
    <w:rsid w:val="005C7073"/>
    <w:rsid w:val="005C7511"/>
    <w:rsid w:val="005D0ACF"/>
    <w:rsid w:val="005D11CF"/>
    <w:rsid w:val="005D1263"/>
    <w:rsid w:val="005D25AF"/>
    <w:rsid w:val="005D2882"/>
    <w:rsid w:val="005D320B"/>
    <w:rsid w:val="005D3E9A"/>
    <w:rsid w:val="005D42B6"/>
    <w:rsid w:val="005E3044"/>
    <w:rsid w:val="005E315B"/>
    <w:rsid w:val="005E436A"/>
    <w:rsid w:val="005E4C3B"/>
    <w:rsid w:val="005E4DD8"/>
    <w:rsid w:val="005E58F8"/>
    <w:rsid w:val="005E6EE5"/>
    <w:rsid w:val="005E6FC9"/>
    <w:rsid w:val="005E6FCF"/>
    <w:rsid w:val="005E73B0"/>
    <w:rsid w:val="005F2022"/>
    <w:rsid w:val="005F3A51"/>
    <w:rsid w:val="005F4A07"/>
    <w:rsid w:val="005F6AEB"/>
    <w:rsid w:val="005F6DE9"/>
    <w:rsid w:val="00600383"/>
    <w:rsid w:val="00600910"/>
    <w:rsid w:val="006012E2"/>
    <w:rsid w:val="006027A3"/>
    <w:rsid w:val="006049EB"/>
    <w:rsid w:val="006068CA"/>
    <w:rsid w:val="0060690B"/>
    <w:rsid w:val="0060720F"/>
    <w:rsid w:val="00610C9D"/>
    <w:rsid w:val="00611CFA"/>
    <w:rsid w:val="00611FD3"/>
    <w:rsid w:val="0061238D"/>
    <w:rsid w:val="00612AF5"/>
    <w:rsid w:val="00614D31"/>
    <w:rsid w:val="006163F8"/>
    <w:rsid w:val="00616E13"/>
    <w:rsid w:val="00617603"/>
    <w:rsid w:val="00617E23"/>
    <w:rsid w:val="00617F83"/>
    <w:rsid w:val="00621C7A"/>
    <w:rsid w:val="00622407"/>
    <w:rsid w:val="0062340A"/>
    <w:rsid w:val="006238B5"/>
    <w:rsid w:val="00623A68"/>
    <w:rsid w:val="00623DF9"/>
    <w:rsid w:val="006301AC"/>
    <w:rsid w:val="00630A69"/>
    <w:rsid w:val="00632C3E"/>
    <w:rsid w:val="006340AA"/>
    <w:rsid w:val="006348F3"/>
    <w:rsid w:val="00635797"/>
    <w:rsid w:val="0063654D"/>
    <w:rsid w:val="006365C0"/>
    <w:rsid w:val="00637058"/>
    <w:rsid w:val="00637223"/>
    <w:rsid w:val="0063788A"/>
    <w:rsid w:val="00637AD6"/>
    <w:rsid w:val="0064046E"/>
    <w:rsid w:val="00640739"/>
    <w:rsid w:val="006420C7"/>
    <w:rsid w:val="006431C9"/>
    <w:rsid w:val="00644488"/>
    <w:rsid w:val="00644743"/>
    <w:rsid w:val="00644974"/>
    <w:rsid w:val="00646B28"/>
    <w:rsid w:val="00647084"/>
    <w:rsid w:val="006518C0"/>
    <w:rsid w:val="00651BF8"/>
    <w:rsid w:val="00652A69"/>
    <w:rsid w:val="00654179"/>
    <w:rsid w:val="0065444E"/>
    <w:rsid w:val="00656D52"/>
    <w:rsid w:val="00656E95"/>
    <w:rsid w:val="006574C1"/>
    <w:rsid w:val="006603DE"/>
    <w:rsid w:val="006609F0"/>
    <w:rsid w:val="00661DF9"/>
    <w:rsid w:val="0066399F"/>
    <w:rsid w:val="00664006"/>
    <w:rsid w:val="00664033"/>
    <w:rsid w:val="0066590C"/>
    <w:rsid w:val="00665924"/>
    <w:rsid w:val="00665B45"/>
    <w:rsid w:val="00665F99"/>
    <w:rsid w:val="0066639D"/>
    <w:rsid w:val="00666543"/>
    <w:rsid w:val="006676DE"/>
    <w:rsid w:val="00667B8B"/>
    <w:rsid w:val="00670EC8"/>
    <w:rsid w:val="00672160"/>
    <w:rsid w:val="00674F20"/>
    <w:rsid w:val="00675CFE"/>
    <w:rsid w:val="0067736F"/>
    <w:rsid w:val="00677AC3"/>
    <w:rsid w:val="006805FD"/>
    <w:rsid w:val="00685267"/>
    <w:rsid w:val="006856F4"/>
    <w:rsid w:val="0068590B"/>
    <w:rsid w:val="006910F9"/>
    <w:rsid w:val="00692EA0"/>
    <w:rsid w:val="00695AD8"/>
    <w:rsid w:val="006A0D4B"/>
    <w:rsid w:val="006A6F0D"/>
    <w:rsid w:val="006B035C"/>
    <w:rsid w:val="006B1017"/>
    <w:rsid w:val="006B2C95"/>
    <w:rsid w:val="006B4B5B"/>
    <w:rsid w:val="006B6C2E"/>
    <w:rsid w:val="006B7B32"/>
    <w:rsid w:val="006B7F19"/>
    <w:rsid w:val="006C2929"/>
    <w:rsid w:val="006C3B5C"/>
    <w:rsid w:val="006C3EB4"/>
    <w:rsid w:val="006C50FD"/>
    <w:rsid w:val="006C569A"/>
    <w:rsid w:val="006C7235"/>
    <w:rsid w:val="006D0358"/>
    <w:rsid w:val="006D2F3F"/>
    <w:rsid w:val="006D37E3"/>
    <w:rsid w:val="006D51BB"/>
    <w:rsid w:val="006D578C"/>
    <w:rsid w:val="006D599A"/>
    <w:rsid w:val="006D763E"/>
    <w:rsid w:val="006E076B"/>
    <w:rsid w:val="006E17D7"/>
    <w:rsid w:val="006E187F"/>
    <w:rsid w:val="006E235E"/>
    <w:rsid w:val="006E411C"/>
    <w:rsid w:val="006E4752"/>
    <w:rsid w:val="006E52C2"/>
    <w:rsid w:val="006E610C"/>
    <w:rsid w:val="006E6566"/>
    <w:rsid w:val="006E66EF"/>
    <w:rsid w:val="006E6AAB"/>
    <w:rsid w:val="006E7633"/>
    <w:rsid w:val="006E7701"/>
    <w:rsid w:val="006E7D89"/>
    <w:rsid w:val="006F3591"/>
    <w:rsid w:val="0070126B"/>
    <w:rsid w:val="00701467"/>
    <w:rsid w:val="007021C5"/>
    <w:rsid w:val="00705BC6"/>
    <w:rsid w:val="00706EBB"/>
    <w:rsid w:val="007073AC"/>
    <w:rsid w:val="00712F1D"/>
    <w:rsid w:val="00713121"/>
    <w:rsid w:val="00714CB0"/>
    <w:rsid w:val="00716DEC"/>
    <w:rsid w:val="00717C72"/>
    <w:rsid w:val="0072228B"/>
    <w:rsid w:val="00722BA2"/>
    <w:rsid w:val="00722BE0"/>
    <w:rsid w:val="00723229"/>
    <w:rsid w:val="00723C24"/>
    <w:rsid w:val="0072424B"/>
    <w:rsid w:val="00724BD8"/>
    <w:rsid w:val="00726775"/>
    <w:rsid w:val="0072696C"/>
    <w:rsid w:val="007273C3"/>
    <w:rsid w:val="00732A7B"/>
    <w:rsid w:val="0073406B"/>
    <w:rsid w:val="00734A71"/>
    <w:rsid w:val="00735B5E"/>
    <w:rsid w:val="0074101A"/>
    <w:rsid w:val="00743214"/>
    <w:rsid w:val="00744D01"/>
    <w:rsid w:val="007463BF"/>
    <w:rsid w:val="007466C9"/>
    <w:rsid w:val="00746CE3"/>
    <w:rsid w:val="00746E89"/>
    <w:rsid w:val="007477A2"/>
    <w:rsid w:val="0075031C"/>
    <w:rsid w:val="0075217C"/>
    <w:rsid w:val="00752CBF"/>
    <w:rsid w:val="00753596"/>
    <w:rsid w:val="00754C2D"/>
    <w:rsid w:val="0075553C"/>
    <w:rsid w:val="00756B6C"/>
    <w:rsid w:val="00756D80"/>
    <w:rsid w:val="00757978"/>
    <w:rsid w:val="007640B6"/>
    <w:rsid w:val="0076506E"/>
    <w:rsid w:val="00766C40"/>
    <w:rsid w:val="00767771"/>
    <w:rsid w:val="0076795B"/>
    <w:rsid w:val="0077207E"/>
    <w:rsid w:val="00775689"/>
    <w:rsid w:val="0077736D"/>
    <w:rsid w:val="007773F7"/>
    <w:rsid w:val="007777A6"/>
    <w:rsid w:val="0078020B"/>
    <w:rsid w:val="00780FF6"/>
    <w:rsid w:val="007810A5"/>
    <w:rsid w:val="007817D1"/>
    <w:rsid w:val="00783B95"/>
    <w:rsid w:val="007854BD"/>
    <w:rsid w:val="007866BE"/>
    <w:rsid w:val="00794559"/>
    <w:rsid w:val="0079473C"/>
    <w:rsid w:val="0079789F"/>
    <w:rsid w:val="007A29EC"/>
    <w:rsid w:val="007A3964"/>
    <w:rsid w:val="007A58B2"/>
    <w:rsid w:val="007A6604"/>
    <w:rsid w:val="007A6620"/>
    <w:rsid w:val="007A698B"/>
    <w:rsid w:val="007A6D4B"/>
    <w:rsid w:val="007A7F2B"/>
    <w:rsid w:val="007B0DDF"/>
    <w:rsid w:val="007B13D8"/>
    <w:rsid w:val="007B20E9"/>
    <w:rsid w:val="007B334C"/>
    <w:rsid w:val="007B4167"/>
    <w:rsid w:val="007B5F93"/>
    <w:rsid w:val="007C259F"/>
    <w:rsid w:val="007C40EF"/>
    <w:rsid w:val="007C5921"/>
    <w:rsid w:val="007C7851"/>
    <w:rsid w:val="007C7B9A"/>
    <w:rsid w:val="007C7D7A"/>
    <w:rsid w:val="007D146E"/>
    <w:rsid w:val="007D2EE2"/>
    <w:rsid w:val="007D6A36"/>
    <w:rsid w:val="007D7D56"/>
    <w:rsid w:val="007D7F9E"/>
    <w:rsid w:val="007E1BC3"/>
    <w:rsid w:val="007E21EA"/>
    <w:rsid w:val="007E46A6"/>
    <w:rsid w:val="007E4A58"/>
    <w:rsid w:val="007E5834"/>
    <w:rsid w:val="007E79EC"/>
    <w:rsid w:val="007F09C2"/>
    <w:rsid w:val="007F2EA9"/>
    <w:rsid w:val="007F318F"/>
    <w:rsid w:val="007F382D"/>
    <w:rsid w:val="007F39F0"/>
    <w:rsid w:val="007F502F"/>
    <w:rsid w:val="00801F90"/>
    <w:rsid w:val="00803A65"/>
    <w:rsid w:val="008056CC"/>
    <w:rsid w:val="00810E98"/>
    <w:rsid w:val="00812BC0"/>
    <w:rsid w:val="00812F52"/>
    <w:rsid w:val="008136ED"/>
    <w:rsid w:val="00814C83"/>
    <w:rsid w:val="00816362"/>
    <w:rsid w:val="00816F88"/>
    <w:rsid w:val="0081725E"/>
    <w:rsid w:val="0082130D"/>
    <w:rsid w:val="008258D2"/>
    <w:rsid w:val="00825A9A"/>
    <w:rsid w:val="008261AA"/>
    <w:rsid w:val="00827CB7"/>
    <w:rsid w:val="00833276"/>
    <w:rsid w:val="00836DDA"/>
    <w:rsid w:val="008377BE"/>
    <w:rsid w:val="0084003D"/>
    <w:rsid w:val="00841558"/>
    <w:rsid w:val="00842583"/>
    <w:rsid w:val="00842FBB"/>
    <w:rsid w:val="008449D4"/>
    <w:rsid w:val="008451D0"/>
    <w:rsid w:val="00845E29"/>
    <w:rsid w:val="00846FDE"/>
    <w:rsid w:val="0085078E"/>
    <w:rsid w:val="008508DA"/>
    <w:rsid w:val="00852695"/>
    <w:rsid w:val="008528BE"/>
    <w:rsid w:val="008533CA"/>
    <w:rsid w:val="00854019"/>
    <w:rsid w:val="00856105"/>
    <w:rsid w:val="0085668C"/>
    <w:rsid w:val="00861243"/>
    <w:rsid w:val="00861B2E"/>
    <w:rsid w:val="00863741"/>
    <w:rsid w:val="00864165"/>
    <w:rsid w:val="00864CC4"/>
    <w:rsid w:val="00865978"/>
    <w:rsid w:val="00865B98"/>
    <w:rsid w:val="008671CD"/>
    <w:rsid w:val="0087076F"/>
    <w:rsid w:val="00871A5C"/>
    <w:rsid w:val="00871E28"/>
    <w:rsid w:val="00872C66"/>
    <w:rsid w:val="00873B3E"/>
    <w:rsid w:val="00874F2C"/>
    <w:rsid w:val="008752F8"/>
    <w:rsid w:val="00875EA3"/>
    <w:rsid w:val="00881623"/>
    <w:rsid w:val="0088165E"/>
    <w:rsid w:val="008821D8"/>
    <w:rsid w:val="0088230C"/>
    <w:rsid w:val="00884720"/>
    <w:rsid w:val="00886643"/>
    <w:rsid w:val="008874DA"/>
    <w:rsid w:val="008877D1"/>
    <w:rsid w:val="008879BE"/>
    <w:rsid w:val="0089031C"/>
    <w:rsid w:val="0089089D"/>
    <w:rsid w:val="008934B3"/>
    <w:rsid w:val="008944CA"/>
    <w:rsid w:val="00895340"/>
    <w:rsid w:val="00895F96"/>
    <w:rsid w:val="00895FB3"/>
    <w:rsid w:val="0089631F"/>
    <w:rsid w:val="008A107F"/>
    <w:rsid w:val="008A3A5A"/>
    <w:rsid w:val="008A3F1F"/>
    <w:rsid w:val="008A443F"/>
    <w:rsid w:val="008A5CCA"/>
    <w:rsid w:val="008A6CD2"/>
    <w:rsid w:val="008A7A8C"/>
    <w:rsid w:val="008A7FE2"/>
    <w:rsid w:val="008B0D67"/>
    <w:rsid w:val="008B1A0F"/>
    <w:rsid w:val="008B51A4"/>
    <w:rsid w:val="008B5658"/>
    <w:rsid w:val="008B65B4"/>
    <w:rsid w:val="008C01E7"/>
    <w:rsid w:val="008C0B44"/>
    <w:rsid w:val="008C0C8E"/>
    <w:rsid w:val="008C3929"/>
    <w:rsid w:val="008C3F2A"/>
    <w:rsid w:val="008C63F7"/>
    <w:rsid w:val="008C652E"/>
    <w:rsid w:val="008D0C20"/>
    <w:rsid w:val="008D179E"/>
    <w:rsid w:val="008D4143"/>
    <w:rsid w:val="008D5211"/>
    <w:rsid w:val="008E1AE0"/>
    <w:rsid w:val="008E34E6"/>
    <w:rsid w:val="008E4246"/>
    <w:rsid w:val="008E4584"/>
    <w:rsid w:val="008E744F"/>
    <w:rsid w:val="008F0194"/>
    <w:rsid w:val="008F0BEB"/>
    <w:rsid w:val="008F1903"/>
    <w:rsid w:val="008F1EAF"/>
    <w:rsid w:val="008F1F0B"/>
    <w:rsid w:val="008F30D6"/>
    <w:rsid w:val="008F5105"/>
    <w:rsid w:val="008F557F"/>
    <w:rsid w:val="00900C32"/>
    <w:rsid w:val="00900ED3"/>
    <w:rsid w:val="0090323F"/>
    <w:rsid w:val="0090460E"/>
    <w:rsid w:val="0090518C"/>
    <w:rsid w:val="00905842"/>
    <w:rsid w:val="00906715"/>
    <w:rsid w:val="00906EE5"/>
    <w:rsid w:val="00907AD6"/>
    <w:rsid w:val="009110B6"/>
    <w:rsid w:val="0091156F"/>
    <w:rsid w:val="00912CC8"/>
    <w:rsid w:val="0091534F"/>
    <w:rsid w:val="00916CB7"/>
    <w:rsid w:val="0091738D"/>
    <w:rsid w:val="00920801"/>
    <w:rsid w:val="00921792"/>
    <w:rsid w:val="00921FEE"/>
    <w:rsid w:val="00924551"/>
    <w:rsid w:val="00925FE1"/>
    <w:rsid w:val="009307B4"/>
    <w:rsid w:val="00933502"/>
    <w:rsid w:val="00934D5A"/>
    <w:rsid w:val="00936C9D"/>
    <w:rsid w:val="00936E78"/>
    <w:rsid w:val="0093711F"/>
    <w:rsid w:val="009379A0"/>
    <w:rsid w:val="009400D6"/>
    <w:rsid w:val="0094042E"/>
    <w:rsid w:val="00943C3E"/>
    <w:rsid w:val="00944399"/>
    <w:rsid w:val="00945BC4"/>
    <w:rsid w:val="00947686"/>
    <w:rsid w:val="00950B17"/>
    <w:rsid w:val="00950CB7"/>
    <w:rsid w:val="00952502"/>
    <w:rsid w:val="00955878"/>
    <w:rsid w:val="009609C0"/>
    <w:rsid w:val="00963F33"/>
    <w:rsid w:val="00966172"/>
    <w:rsid w:val="00966518"/>
    <w:rsid w:val="009703AE"/>
    <w:rsid w:val="00970F3B"/>
    <w:rsid w:val="0097139B"/>
    <w:rsid w:val="009735A1"/>
    <w:rsid w:val="00973EBC"/>
    <w:rsid w:val="00974A60"/>
    <w:rsid w:val="00977A67"/>
    <w:rsid w:val="009801E5"/>
    <w:rsid w:val="00981975"/>
    <w:rsid w:val="009851F0"/>
    <w:rsid w:val="009879A5"/>
    <w:rsid w:val="0099020C"/>
    <w:rsid w:val="00990AB6"/>
    <w:rsid w:val="00991C7B"/>
    <w:rsid w:val="00994B1B"/>
    <w:rsid w:val="0099560A"/>
    <w:rsid w:val="009972F4"/>
    <w:rsid w:val="00997D5A"/>
    <w:rsid w:val="009A010C"/>
    <w:rsid w:val="009A2791"/>
    <w:rsid w:val="009A345C"/>
    <w:rsid w:val="009A5250"/>
    <w:rsid w:val="009A57E4"/>
    <w:rsid w:val="009A7D99"/>
    <w:rsid w:val="009B091C"/>
    <w:rsid w:val="009B19FB"/>
    <w:rsid w:val="009B4698"/>
    <w:rsid w:val="009B46C2"/>
    <w:rsid w:val="009B7AFF"/>
    <w:rsid w:val="009C0477"/>
    <w:rsid w:val="009C1C7D"/>
    <w:rsid w:val="009C41D6"/>
    <w:rsid w:val="009C427F"/>
    <w:rsid w:val="009C57D8"/>
    <w:rsid w:val="009C5F01"/>
    <w:rsid w:val="009C7A7B"/>
    <w:rsid w:val="009D021A"/>
    <w:rsid w:val="009D25D3"/>
    <w:rsid w:val="009D5F91"/>
    <w:rsid w:val="009D6D32"/>
    <w:rsid w:val="009D7675"/>
    <w:rsid w:val="009D7B72"/>
    <w:rsid w:val="009D7EAC"/>
    <w:rsid w:val="009D7FBA"/>
    <w:rsid w:val="009E0F1F"/>
    <w:rsid w:val="009E12B9"/>
    <w:rsid w:val="009E3129"/>
    <w:rsid w:val="009E353D"/>
    <w:rsid w:val="009E7007"/>
    <w:rsid w:val="009F2305"/>
    <w:rsid w:val="009F35BB"/>
    <w:rsid w:val="009F5208"/>
    <w:rsid w:val="009F55AC"/>
    <w:rsid w:val="009F692D"/>
    <w:rsid w:val="00A012FA"/>
    <w:rsid w:val="00A06D8D"/>
    <w:rsid w:val="00A1088C"/>
    <w:rsid w:val="00A13CE5"/>
    <w:rsid w:val="00A14E1E"/>
    <w:rsid w:val="00A14E6D"/>
    <w:rsid w:val="00A20C12"/>
    <w:rsid w:val="00A266EC"/>
    <w:rsid w:val="00A273CA"/>
    <w:rsid w:val="00A27478"/>
    <w:rsid w:val="00A31636"/>
    <w:rsid w:val="00A31D81"/>
    <w:rsid w:val="00A31F2B"/>
    <w:rsid w:val="00A33C76"/>
    <w:rsid w:val="00A34206"/>
    <w:rsid w:val="00A34CF5"/>
    <w:rsid w:val="00A350F5"/>
    <w:rsid w:val="00A4147D"/>
    <w:rsid w:val="00A42586"/>
    <w:rsid w:val="00A43CBB"/>
    <w:rsid w:val="00A4433C"/>
    <w:rsid w:val="00A4527A"/>
    <w:rsid w:val="00A502F1"/>
    <w:rsid w:val="00A5130B"/>
    <w:rsid w:val="00A52422"/>
    <w:rsid w:val="00A546CC"/>
    <w:rsid w:val="00A563A0"/>
    <w:rsid w:val="00A57073"/>
    <w:rsid w:val="00A620B6"/>
    <w:rsid w:val="00A635C6"/>
    <w:rsid w:val="00A6363A"/>
    <w:rsid w:val="00A666A6"/>
    <w:rsid w:val="00A66E47"/>
    <w:rsid w:val="00A71D6C"/>
    <w:rsid w:val="00A73024"/>
    <w:rsid w:val="00A81A2F"/>
    <w:rsid w:val="00A81F20"/>
    <w:rsid w:val="00A829EA"/>
    <w:rsid w:val="00A8371B"/>
    <w:rsid w:val="00A86A86"/>
    <w:rsid w:val="00A87B9D"/>
    <w:rsid w:val="00A9481D"/>
    <w:rsid w:val="00A94D52"/>
    <w:rsid w:val="00A9583A"/>
    <w:rsid w:val="00A96995"/>
    <w:rsid w:val="00AA071B"/>
    <w:rsid w:val="00AA15E9"/>
    <w:rsid w:val="00AA4238"/>
    <w:rsid w:val="00AA4FD3"/>
    <w:rsid w:val="00AB01D0"/>
    <w:rsid w:val="00AB356A"/>
    <w:rsid w:val="00AB380D"/>
    <w:rsid w:val="00AB535E"/>
    <w:rsid w:val="00AB6598"/>
    <w:rsid w:val="00AB6E2F"/>
    <w:rsid w:val="00AB6ECD"/>
    <w:rsid w:val="00AB75F3"/>
    <w:rsid w:val="00AC1330"/>
    <w:rsid w:val="00AC23AB"/>
    <w:rsid w:val="00AC315C"/>
    <w:rsid w:val="00AC3ECF"/>
    <w:rsid w:val="00AC5B1E"/>
    <w:rsid w:val="00AC6A1C"/>
    <w:rsid w:val="00AD21CA"/>
    <w:rsid w:val="00AD2809"/>
    <w:rsid w:val="00AD3AFA"/>
    <w:rsid w:val="00AD4264"/>
    <w:rsid w:val="00AD4532"/>
    <w:rsid w:val="00AD492F"/>
    <w:rsid w:val="00AD7F4A"/>
    <w:rsid w:val="00AE1B83"/>
    <w:rsid w:val="00AE2669"/>
    <w:rsid w:val="00AE6575"/>
    <w:rsid w:val="00AE7EFF"/>
    <w:rsid w:val="00AE7F9E"/>
    <w:rsid w:val="00AF01FC"/>
    <w:rsid w:val="00AF20D2"/>
    <w:rsid w:val="00AF3050"/>
    <w:rsid w:val="00AF33FC"/>
    <w:rsid w:val="00AF5CD8"/>
    <w:rsid w:val="00AF77B1"/>
    <w:rsid w:val="00B038E4"/>
    <w:rsid w:val="00B03B5A"/>
    <w:rsid w:val="00B04A5D"/>
    <w:rsid w:val="00B05CE0"/>
    <w:rsid w:val="00B06AD4"/>
    <w:rsid w:val="00B06B9A"/>
    <w:rsid w:val="00B06EE7"/>
    <w:rsid w:val="00B07A20"/>
    <w:rsid w:val="00B07E79"/>
    <w:rsid w:val="00B10377"/>
    <w:rsid w:val="00B11997"/>
    <w:rsid w:val="00B12157"/>
    <w:rsid w:val="00B12A3A"/>
    <w:rsid w:val="00B1304D"/>
    <w:rsid w:val="00B13EBD"/>
    <w:rsid w:val="00B1488E"/>
    <w:rsid w:val="00B17D98"/>
    <w:rsid w:val="00B2049D"/>
    <w:rsid w:val="00B218CC"/>
    <w:rsid w:val="00B22508"/>
    <w:rsid w:val="00B2284A"/>
    <w:rsid w:val="00B2389D"/>
    <w:rsid w:val="00B25D00"/>
    <w:rsid w:val="00B27559"/>
    <w:rsid w:val="00B27BAF"/>
    <w:rsid w:val="00B308B1"/>
    <w:rsid w:val="00B320C4"/>
    <w:rsid w:val="00B33912"/>
    <w:rsid w:val="00B339C0"/>
    <w:rsid w:val="00B34635"/>
    <w:rsid w:val="00B37A85"/>
    <w:rsid w:val="00B401DD"/>
    <w:rsid w:val="00B405AE"/>
    <w:rsid w:val="00B40BCC"/>
    <w:rsid w:val="00B4158A"/>
    <w:rsid w:val="00B42EA8"/>
    <w:rsid w:val="00B4647C"/>
    <w:rsid w:val="00B466F3"/>
    <w:rsid w:val="00B501E4"/>
    <w:rsid w:val="00B50982"/>
    <w:rsid w:val="00B51000"/>
    <w:rsid w:val="00B51396"/>
    <w:rsid w:val="00B51CA3"/>
    <w:rsid w:val="00B527E9"/>
    <w:rsid w:val="00B532C6"/>
    <w:rsid w:val="00B54C0B"/>
    <w:rsid w:val="00B5521C"/>
    <w:rsid w:val="00B56DCB"/>
    <w:rsid w:val="00B6293F"/>
    <w:rsid w:val="00B63C43"/>
    <w:rsid w:val="00B657D3"/>
    <w:rsid w:val="00B66335"/>
    <w:rsid w:val="00B720FC"/>
    <w:rsid w:val="00B72622"/>
    <w:rsid w:val="00B73CC6"/>
    <w:rsid w:val="00B7489B"/>
    <w:rsid w:val="00B76025"/>
    <w:rsid w:val="00B77FC6"/>
    <w:rsid w:val="00B80E95"/>
    <w:rsid w:val="00B82870"/>
    <w:rsid w:val="00B845E6"/>
    <w:rsid w:val="00B84775"/>
    <w:rsid w:val="00B872F6"/>
    <w:rsid w:val="00B87864"/>
    <w:rsid w:val="00B91AE5"/>
    <w:rsid w:val="00B94628"/>
    <w:rsid w:val="00B9746A"/>
    <w:rsid w:val="00BA107B"/>
    <w:rsid w:val="00BA1631"/>
    <w:rsid w:val="00BA28F2"/>
    <w:rsid w:val="00BA3F1D"/>
    <w:rsid w:val="00BA46C8"/>
    <w:rsid w:val="00BA5C72"/>
    <w:rsid w:val="00BB1089"/>
    <w:rsid w:val="00BB1A7A"/>
    <w:rsid w:val="00BB1D89"/>
    <w:rsid w:val="00BB3E47"/>
    <w:rsid w:val="00BB7B62"/>
    <w:rsid w:val="00BC111B"/>
    <w:rsid w:val="00BC1F30"/>
    <w:rsid w:val="00BC23A1"/>
    <w:rsid w:val="00BC25FB"/>
    <w:rsid w:val="00BC3C4F"/>
    <w:rsid w:val="00BC4685"/>
    <w:rsid w:val="00BC4EBB"/>
    <w:rsid w:val="00BC61A7"/>
    <w:rsid w:val="00BC7791"/>
    <w:rsid w:val="00BD009E"/>
    <w:rsid w:val="00BD018C"/>
    <w:rsid w:val="00BD2465"/>
    <w:rsid w:val="00BD5710"/>
    <w:rsid w:val="00BD64C7"/>
    <w:rsid w:val="00BD6B3C"/>
    <w:rsid w:val="00BE1497"/>
    <w:rsid w:val="00BE2CAF"/>
    <w:rsid w:val="00BE4ED3"/>
    <w:rsid w:val="00BE60CC"/>
    <w:rsid w:val="00BF0950"/>
    <w:rsid w:val="00BF1141"/>
    <w:rsid w:val="00BF259D"/>
    <w:rsid w:val="00BF295A"/>
    <w:rsid w:val="00BF407D"/>
    <w:rsid w:val="00BF53C2"/>
    <w:rsid w:val="00BF59AE"/>
    <w:rsid w:val="00BF5ACA"/>
    <w:rsid w:val="00C0180A"/>
    <w:rsid w:val="00C0198D"/>
    <w:rsid w:val="00C04889"/>
    <w:rsid w:val="00C05B83"/>
    <w:rsid w:val="00C065E7"/>
    <w:rsid w:val="00C07A31"/>
    <w:rsid w:val="00C119D5"/>
    <w:rsid w:val="00C13DBA"/>
    <w:rsid w:val="00C14D92"/>
    <w:rsid w:val="00C14E16"/>
    <w:rsid w:val="00C17CC8"/>
    <w:rsid w:val="00C20BB5"/>
    <w:rsid w:val="00C23207"/>
    <w:rsid w:val="00C24920"/>
    <w:rsid w:val="00C2531B"/>
    <w:rsid w:val="00C278A2"/>
    <w:rsid w:val="00C37868"/>
    <w:rsid w:val="00C40637"/>
    <w:rsid w:val="00C40C72"/>
    <w:rsid w:val="00C50211"/>
    <w:rsid w:val="00C537D7"/>
    <w:rsid w:val="00C54919"/>
    <w:rsid w:val="00C552D5"/>
    <w:rsid w:val="00C55422"/>
    <w:rsid w:val="00C618F3"/>
    <w:rsid w:val="00C64806"/>
    <w:rsid w:val="00C65C4D"/>
    <w:rsid w:val="00C710E0"/>
    <w:rsid w:val="00C711D7"/>
    <w:rsid w:val="00C714C7"/>
    <w:rsid w:val="00C7185D"/>
    <w:rsid w:val="00C74E56"/>
    <w:rsid w:val="00C754F4"/>
    <w:rsid w:val="00C772FC"/>
    <w:rsid w:val="00C802EF"/>
    <w:rsid w:val="00C8090A"/>
    <w:rsid w:val="00C82C93"/>
    <w:rsid w:val="00C83917"/>
    <w:rsid w:val="00C83933"/>
    <w:rsid w:val="00C851F2"/>
    <w:rsid w:val="00C8621A"/>
    <w:rsid w:val="00C86300"/>
    <w:rsid w:val="00C91F1E"/>
    <w:rsid w:val="00C94303"/>
    <w:rsid w:val="00C961CE"/>
    <w:rsid w:val="00CA34CB"/>
    <w:rsid w:val="00CA4E00"/>
    <w:rsid w:val="00CA5171"/>
    <w:rsid w:val="00CA6501"/>
    <w:rsid w:val="00CA6B67"/>
    <w:rsid w:val="00CA6BDB"/>
    <w:rsid w:val="00CA776F"/>
    <w:rsid w:val="00CA7AEC"/>
    <w:rsid w:val="00CB6299"/>
    <w:rsid w:val="00CB6C40"/>
    <w:rsid w:val="00CB7796"/>
    <w:rsid w:val="00CB77E4"/>
    <w:rsid w:val="00CC01B8"/>
    <w:rsid w:val="00CC18FB"/>
    <w:rsid w:val="00CC2BF1"/>
    <w:rsid w:val="00CC30B7"/>
    <w:rsid w:val="00CC3A12"/>
    <w:rsid w:val="00CC5492"/>
    <w:rsid w:val="00CC6555"/>
    <w:rsid w:val="00CC7180"/>
    <w:rsid w:val="00CC7837"/>
    <w:rsid w:val="00CD0867"/>
    <w:rsid w:val="00CD0D67"/>
    <w:rsid w:val="00CD198A"/>
    <w:rsid w:val="00CD32EE"/>
    <w:rsid w:val="00CD3A42"/>
    <w:rsid w:val="00CD6721"/>
    <w:rsid w:val="00CD7DE8"/>
    <w:rsid w:val="00CE00F1"/>
    <w:rsid w:val="00CE0A44"/>
    <w:rsid w:val="00CE1310"/>
    <w:rsid w:val="00CE227B"/>
    <w:rsid w:val="00CE24B6"/>
    <w:rsid w:val="00CE317B"/>
    <w:rsid w:val="00CE5E51"/>
    <w:rsid w:val="00CF0358"/>
    <w:rsid w:val="00CF1821"/>
    <w:rsid w:val="00CF27DD"/>
    <w:rsid w:val="00CF362E"/>
    <w:rsid w:val="00CF71D1"/>
    <w:rsid w:val="00D00B48"/>
    <w:rsid w:val="00D00C0F"/>
    <w:rsid w:val="00D00D56"/>
    <w:rsid w:val="00D0105F"/>
    <w:rsid w:val="00D01EA5"/>
    <w:rsid w:val="00D02859"/>
    <w:rsid w:val="00D03630"/>
    <w:rsid w:val="00D03679"/>
    <w:rsid w:val="00D03C40"/>
    <w:rsid w:val="00D0679D"/>
    <w:rsid w:val="00D06BB7"/>
    <w:rsid w:val="00D12042"/>
    <w:rsid w:val="00D13670"/>
    <w:rsid w:val="00D15B18"/>
    <w:rsid w:val="00D165F4"/>
    <w:rsid w:val="00D17EA0"/>
    <w:rsid w:val="00D212B3"/>
    <w:rsid w:val="00D21589"/>
    <w:rsid w:val="00D23D8C"/>
    <w:rsid w:val="00D2410B"/>
    <w:rsid w:val="00D24317"/>
    <w:rsid w:val="00D247A1"/>
    <w:rsid w:val="00D25756"/>
    <w:rsid w:val="00D27A02"/>
    <w:rsid w:val="00D27ED9"/>
    <w:rsid w:val="00D31677"/>
    <w:rsid w:val="00D33FBD"/>
    <w:rsid w:val="00D352D1"/>
    <w:rsid w:val="00D37F7D"/>
    <w:rsid w:val="00D405EA"/>
    <w:rsid w:val="00D40FCA"/>
    <w:rsid w:val="00D4151A"/>
    <w:rsid w:val="00D419D9"/>
    <w:rsid w:val="00D41B22"/>
    <w:rsid w:val="00D423FB"/>
    <w:rsid w:val="00D4247A"/>
    <w:rsid w:val="00D4407C"/>
    <w:rsid w:val="00D44A4B"/>
    <w:rsid w:val="00D45335"/>
    <w:rsid w:val="00D458DA"/>
    <w:rsid w:val="00D45EC5"/>
    <w:rsid w:val="00D46AE0"/>
    <w:rsid w:val="00D4789A"/>
    <w:rsid w:val="00D478D5"/>
    <w:rsid w:val="00D47E1F"/>
    <w:rsid w:val="00D50C8B"/>
    <w:rsid w:val="00D51605"/>
    <w:rsid w:val="00D52B28"/>
    <w:rsid w:val="00D52E09"/>
    <w:rsid w:val="00D537E9"/>
    <w:rsid w:val="00D54503"/>
    <w:rsid w:val="00D547FA"/>
    <w:rsid w:val="00D56014"/>
    <w:rsid w:val="00D56049"/>
    <w:rsid w:val="00D6060D"/>
    <w:rsid w:val="00D62C76"/>
    <w:rsid w:val="00D64B37"/>
    <w:rsid w:val="00D71333"/>
    <w:rsid w:val="00D71E93"/>
    <w:rsid w:val="00D72A5E"/>
    <w:rsid w:val="00D72FEC"/>
    <w:rsid w:val="00D73956"/>
    <w:rsid w:val="00D77E63"/>
    <w:rsid w:val="00D81A50"/>
    <w:rsid w:val="00D848E5"/>
    <w:rsid w:val="00D84D78"/>
    <w:rsid w:val="00D87512"/>
    <w:rsid w:val="00D87F9D"/>
    <w:rsid w:val="00D90302"/>
    <w:rsid w:val="00D91EEC"/>
    <w:rsid w:val="00DA0AB4"/>
    <w:rsid w:val="00DA19E1"/>
    <w:rsid w:val="00DA69A7"/>
    <w:rsid w:val="00DA76D4"/>
    <w:rsid w:val="00DB4300"/>
    <w:rsid w:val="00DB5565"/>
    <w:rsid w:val="00DB5874"/>
    <w:rsid w:val="00DB69BE"/>
    <w:rsid w:val="00DB6D29"/>
    <w:rsid w:val="00DB7459"/>
    <w:rsid w:val="00DC226B"/>
    <w:rsid w:val="00DC3579"/>
    <w:rsid w:val="00DC5630"/>
    <w:rsid w:val="00DC5C8C"/>
    <w:rsid w:val="00DC6F24"/>
    <w:rsid w:val="00DC7E8E"/>
    <w:rsid w:val="00DD0EE4"/>
    <w:rsid w:val="00DD3D17"/>
    <w:rsid w:val="00DD64A4"/>
    <w:rsid w:val="00DD6796"/>
    <w:rsid w:val="00DD6DEA"/>
    <w:rsid w:val="00DE2F6D"/>
    <w:rsid w:val="00DE34CE"/>
    <w:rsid w:val="00DE605D"/>
    <w:rsid w:val="00DE62A4"/>
    <w:rsid w:val="00DE706E"/>
    <w:rsid w:val="00DE7AEA"/>
    <w:rsid w:val="00DF00CC"/>
    <w:rsid w:val="00DF46ED"/>
    <w:rsid w:val="00DF6662"/>
    <w:rsid w:val="00E02394"/>
    <w:rsid w:val="00E06048"/>
    <w:rsid w:val="00E0706E"/>
    <w:rsid w:val="00E07087"/>
    <w:rsid w:val="00E07E80"/>
    <w:rsid w:val="00E07F42"/>
    <w:rsid w:val="00E1320C"/>
    <w:rsid w:val="00E141EF"/>
    <w:rsid w:val="00E14C9E"/>
    <w:rsid w:val="00E15286"/>
    <w:rsid w:val="00E15CDA"/>
    <w:rsid w:val="00E16E71"/>
    <w:rsid w:val="00E2242C"/>
    <w:rsid w:val="00E232C6"/>
    <w:rsid w:val="00E2341B"/>
    <w:rsid w:val="00E23F45"/>
    <w:rsid w:val="00E246EC"/>
    <w:rsid w:val="00E268D6"/>
    <w:rsid w:val="00E2768F"/>
    <w:rsid w:val="00E27A9E"/>
    <w:rsid w:val="00E30D9D"/>
    <w:rsid w:val="00E322BE"/>
    <w:rsid w:val="00E35F29"/>
    <w:rsid w:val="00E448A0"/>
    <w:rsid w:val="00E45EF7"/>
    <w:rsid w:val="00E4653B"/>
    <w:rsid w:val="00E47ABB"/>
    <w:rsid w:val="00E50473"/>
    <w:rsid w:val="00E52532"/>
    <w:rsid w:val="00E52C75"/>
    <w:rsid w:val="00E56614"/>
    <w:rsid w:val="00E577A1"/>
    <w:rsid w:val="00E57E13"/>
    <w:rsid w:val="00E62722"/>
    <w:rsid w:val="00E62A8A"/>
    <w:rsid w:val="00E63AA6"/>
    <w:rsid w:val="00E64056"/>
    <w:rsid w:val="00E655C4"/>
    <w:rsid w:val="00E658D1"/>
    <w:rsid w:val="00E65A90"/>
    <w:rsid w:val="00E72B8B"/>
    <w:rsid w:val="00E74B08"/>
    <w:rsid w:val="00E76E9C"/>
    <w:rsid w:val="00E771A9"/>
    <w:rsid w:val="00E818FB"/>
    <w:rsid w:val="00E81974"/>
    <w:rsid w:val="00E81EDB"/>
    <w:rsid w:val="00E83A33"/>
    <w:rsid w:val="00E847BA"/>
    <w:rsid w:val="00E864DC"/>
    <w:rsid w:val="00E87316"/>
    <w:rsid w:val="00E91EBB"/>
    <w:rsid w:val="00E920A2"/>
    <w:rsid w:val="00E92457"/>
    <w:rsid w:val="00E92EC0"/>
    <w:rsid w:val="00E935F5"/>
    <w:rsid w:val="00E93CD4"/>
    <w:rsid w:val="00E949C5"/>
    <w:rsid w:val="00E9520C"/>
    <w:rsid w:val="00EA2AE3"/>
    <w:rsid w:val="00EA4F2D"/>
    <w:rsid w:val="00EA5FBC"/>
    <w:rsid w:val="00EA722E"/>
    <w:rsid w:val="00EB0BAF"/>
    <w:rsid w:val="00EB2539"/>
    <w:rsid w:val="00EB32C7"/>
    <w:rsid w:val="00EB401C"/>
    <w:rsid w:val="00EB4E30"/>
    <w:rsid w:val="00EC0123"/>
    <w:rsid w:val="00EC658D"/>
    <w:rsid w:val="00EC7C3B"/>
    <w:rsid w:val="00ED14DE"/>
    <w:rsid w:val="00ED2B3E"/>
    <w:rsid w:val="00ED4612"/>
    <w:rsid w:val="00ED4A4C"/>
    <w:rsid w:val="00ED66E7"/>
    <w:rsid w:val="00ED72D2"/>
    <w:rsid w:val="00ED7FD8"/>
    <w:rsid w:val="00EE063D"/>
    <w:rsid w:val="00EE52A9"/>
    <w:rsid w:val="00EE61C5"/>
    <w:rsid w:val="00EE71CB"/>
    <w:rsid w:val="00EF0CDF"/>
    <w:rsid w:val="00EF218E"/>
    <w:rsid w:val="00EF269C"/>
    <w:rsid w:val="00EF3443"/>
    <w:rsid w:val="00EF3837"/>
    <w:rsid w:val="00EF4396"/>
    <w:rsid w:val="00EF54DD"/>
    <w:rsid w:val="00EF5980"/>
    <w:rsid w:val="00EF66FC"/>
    <w:rsid w:val="00EF6AB0"/>
    <w:rsid w:val="00F005C9"/>
    <w:rsid w:val="00F01F4A"/>
    <w:rsid w:val="00F0526E"/>
    <w:rsid w:val="00F05878"/>
    <w:rsid w:val="00F058A1"/>
    <w:rsid w:val="00F07EAD"/>
    <w:rsid w:val="00F100E7"/>
    <w:rsid w:val="00F10113"/>
    <w:rsid w:val="00F111DB"/>
    <w:rsid w:val="00F1124B"/>
    <w:rsid w:val="00F11537"/>
    <w:rsid w:val="00F11AFD"/>
    <w:rsid w:val="00F13B2A"/>
    <w:rsid w:val="00F1548D"/>
    <w:rsid w:val="00F16A03"/>
    <w:rsid w:val="00F176CE"/>
    <w:rsid w:val="00F17B0A"/>
    <w:rsid w:val="00F20656"/>
    <w:rsid w:val="00F20D0E"/>
    <w:rsid w:val="00F20F66"/>
    <w:rsid w:val="00F21B48"/>
    <w:rsid w:val="00F22889"/>
    <w:rsid w:val="00F231F4"/>
    <w:rsid w:val="00F2442D"/>
    <w:rsid w:val="00F2645E"/>
    <w:rsid w:val="00F27011"/>
    <w:rsid w:val="00F31739"/>
    <w:rsid w:val="00F318CB"/>
    <w:rsid w:val="00F31985"/>
    <w:rsid w:val="00F32B9E"/>
    <w:rsid w:val="00F34DBF"/>
    <w:rsid w:val="00F34E64"/>
    <w:rsid w:val="00F35C76"/>
    <w:rsid w:val="00F374A8"/>
    <w:rsid w:val="00F40C84"/>
    <w:rsid w:val="00F41BEE"/>
    <w:rsid w:val="00F41EB5"/>
    <w:rsid w:val="00F42880"/>
    <w:rsid w:val="00F43FA7"/>
    <w:rsid w:val="00F44C30"/>
    <w:rsid w:val="00F4533E"/>
    <w:rsid w:val="00F46CC3"/>
    <w:rsid w:val="00F4771B"/>
    <w:rsid w:val="00F478AE"/>
    <w:rsid w:val="00F5170D"/>
    <w:rsid w:val="00F528DC"/>
    <w:rsid w:val="00F52AF7"/>
    <w:rsid w:val="00F55941"/>
    <w:rsid w:val="00F571A8"/>
    <w:rsid w:val="00F61C18"/>
    <w:rsid w:val="00F630E3"/>
    <w:rsid w:val="00F64B63"/>
    <w:rsid w:val="00F653BA"/>
    <w:rsid w:val="00F748A4"/>
    <w:rsid w:val="00F76C4F"/>
    <w:rsid w:val="00F76C68"/>
    <w:rsid w:val="00F7740F"/>
    <w:rsid w:val="00F80052"/>
    <w:rsid w:val="00F82DD4"/>
    <w:rsid w:val="00F835CC"/>
    <w:rsid w:val="00F84DF6"/>
    <w:rsid w:val="00F85571"/>
    <w:rsid w:val="00F85D02"/>
    <w:rsid w:val="00F92877"/>
    <w:rsid w:val="00F92A88"/>
    <w:rsid w:val="00F93A62"/>
    <w:rsid w:val="00F97885"/>
    <w:rsid w:val="00FA0BE3"/>
    <w:rsid w:val="00FA27FB"/>
    <w:rsid w:val="00FA44DF"/>
    <w:rsid w:val="00FA4CD9"/>
    <w:rsid w:val="00FB212D"/>
    <w:rsid w:val="00FB3D6B"/>
    <w:rsid w:val="00FB5B5E"/>
    <w:rsid w:val="00FB5F70"/>
    <w:rsid w:val="00FC3586"/>
    <w:rsid w:val="00FC567F"/>
    <w:rsid w:val="00FC6379"/>
    <w:rsid w:val="00FC6A47"/>
    <w:rsid w:val="00FC6D0C"/>
    <w:rsid w:val="00FD038E"/>
    <w:rsid w:val="00FD1D79"/>
    <w:rsid w:val="00FD2E9C"/>
    <w:rsid w:val="00FD43AB"/>
    <w:rsid w:val="00FD449A"/>
    <w:rsid w:val="00FD79D8"/>
    <w:rsid w:val="00FD7E7B"/>
    <w:rsid w:val="00FE074A"/>
    <w:rsid w:val="00FE170C"/>
    <w:rsid w:val="00FE309F"/>
    <w:rsid w:val="00FE3945"/>
    <w:rsid w:val="00FE46D4"/>
    <w:rsid w:val="00FE48EC"/>
    <w:rsid w:val="00FE63C6"/>
    <w:rsid w:val="00FE6FB4"/>
    <w:rsid w:val="00FF12D0"/>
    <w:rsid w:val="00FF19FC"/>
    <w:rsid w:val="00FF1B37"/>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7B52D"/>
  <w15:docId w15:val="{521EAB6C-23AB-4094-874F-684A4A5C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semiHidden/>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semiHidden/>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 w:type="character" w:customStyle="1" w:styleId="Nevyeenzmnka5">
    <w:name w:val="Nevyřešená zmínka5"/>
    <w:basedOn w:val="Standardnpsmoodstavce"/>
    <w:uiPriority w:val="99"/>
    <w:semiHidden/>
    <w:unhideWhenUsed/>
    <w:rsid w:val="00484086"/>
    <w:rPr>
      <w:color w:val="605E5C"/>
      <w:shd w:val="clear" w:color="auto" w:fill="E1DFDD"/>
    </w:rPr>
  </w:style>
  <w:style w:type="character" w:styleId="Nevyeenzmnka">
    <w:name w:val="Unresolved Mention"/>
    <w:basedOn w:val="Standardnpsmoodstavce"/>
    <w:uiPriority w:val="99"/>
    <w:semiHidden/>
    <w:unhideWhenUsed/>
    <w:rsid w:val="00A41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233055845">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607733617">
      <w:bodyDiv w:val="1"/>
      <w:marLeft w:val="0"/>
      <w:marRight w:val="0"/>
      <w:marTop w:val="0"/>
      <w:marBottom w:val="0"/>
      <w:divBdr>
        <w:top w:val="none" w:sz="0" w:space="0" w:color="auto"/>
        <w:left w:val="none" w:sz="0" w:space="0" w:color="auto"/>
        <w:bottom w:val="none" w:sz="0" w:space="0" w:color="auto"/>
        <w:right w:val="none" w:sz="0" w:space="0" w:color="auto"/>
      </w:divBdr>
    </w:div>
    <w:div w:id="660233184">
      <w:bodyDiv w:val="1"/>
      <w:marLeft w:val="0"/>
      <w:marRight w:val="0"/>
      <w:marTop w:val="0"/>
      <w:marBottom w:val="0"/>
      <w:divBdr>
        <w:top w:val="none" w:sz="0" w:space="0" w:color="auto"/>
        <w:left w:val="none" w:sz="0" w:space="0" w:color="auto"/>
        <w:bottom w:val="none" w:sz="0" w:space="0" w:color="auto"/>
        <w:right w:val="none" w:sz="0" w:space="0" w:color="auto"/>
      </w:divBdr>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758335312">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35891823">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496726286">
      <w:bodyDiv w:val="1"/>
      <w:marLeft w:val="0"/>
      <w:marRight w:val="0"/>
      <w:marTop w:val="0"/>
      <w:marBottom w:val="0"/>
      <w:divBdr>
        <w:top w:val="none" w:sz="0" w:space="0" w:color="auto"/>
        <w:left w:val="none" w:sz="0" w:space="0" w:color="auto"/>
        <w:bottom w:val="none" w:sz="0" w:space="0" w:color="auto"/>
        <w:right w:val="none" w:sz="0" w:space="0" w:color="auto"/>
      </w:divBdr>
      <w:divsChild>
        <w:div w:id="1139306614">
          <w:marLeft w:val="0"/>
          <w:marRight w:val="0"/>
          <w:marTop w:val="0"/>
          <w:marBottom w:val="0"/>
          <w:divBdr>
            <w:top w:val="none" w:sz="0" w:space="0" w:color="auto"/>
            <w:left w:val="none" w:sz="0" w:space="0" w:color="auto"/>
            <w:bottom w:val="none" w:sz="0" w:space="0" w:color="auto"/>
            <w:right w:val="none" w:sz="0" w:space="0" w:color="auto"/>
          </w:divBdr>
        </w:div>
        <w:div w:id="1815757791">
          <w:marLeft w:val="0"/>
          <w:marRight w:val="0"/>
          <w:marTop w:val="0"/>
          <w:marBottom w:val="0"/>
          <w:divBdr>
            <w:top w:val="none" w:sz="0" w:space="0" w:color="auto"/>
            <w:left w:val="none" w:sz="0" w:space="0" w:color="auto"/>
            <w:bottom w:val="none" w:sz="0" w:space="0" w:color="auto"/>
            <w:right w:val="none" w:sz="0" w:space="0" w:color="auto"/>
          </w:divBdr>
          <w:divsChild>
            <w:div w:id="211355051">
              <w:marLeft w:val="0"/>
              <w:marRight w:val="0"/>
              <w:marTop w:val="0"/>
              <w:marBottom w:val="0"/>
              <w:divBdr>
                <w:top w:val="none" w:sz="0" w:space="0" w:color="auto"/>
                <w:left w:val="none" w:sz="0" w:space="0" w:color="auto"/>
                <w:bottom w:val="none" w:sz="0" w:space="0" w:color="auto"/>
                <w:right w:val="none" w:sz="0" w:space="0" w:color="auto"/>
              </w:divBdr>
            </w:div>
          </w:divsChild>
        </w:div>
        <w:div w:id="1554459823">
          <w:marLeft w:val="0"/>
          <w:marRight w:val="0"/>
          <w:marTop w:val="0"/>
          <w:marBottom w:val="0"/>
          <w:divBdr>
            <w:top w:val="none" w:sz="0" w:space="0" w:color="auto"/>
            <w:left w:val="none" w:sz="0" w:space="0" w:color="auto"/>
            <w:bottom w:val="none" w:sz="0" w:space="0" w:color="auto"/>
            <w:right w:val="none" w:sz="0" w:space="0" w:color="auto"/>
          </w:divBdr>
        </w:div>
        <w:div w:id="1319993065">
          <w:marLeft w:val="0"/>
          <w:marRight w:val="0"/>
          <w:marTop w:val="0"/>
          <w:marBottom w:val="0"/>
          <w:divBdr>
            <w:top w:val="none" w:sz="0" w:space="0" w:color="auto"/>
            <w:left w:val="none" w:sz="0" w:space="0" w:color="auto"/>
            <w:bottom w:val="none" w:sz="0" w:space="0" w:color="auto"/>
            <w:right w:val="none" w:sz="0" w:space="0" w:color="auto"/>
          </w:divBdr>
        </w:div>
        <w:div w:id="2050836124">
          <w:marLeft w:val="0"/>
          <w:marRight w:val="0"/>
          <w:marTop w:val="0"/>
          <w:marBottom w:val="0"/>
          <w:divBdr>
            <w:top w:val="none" w:sz="0" w:space="0" w:color="auto"/>
            <w:left w:val="none" w:sz="0" w:space="0" w:color="auto"/>
            <w:bottom w:val="none" w:sz="0" w:space="0" w:color="auto"/>
            <w:right w:val="none" w:sz="0" w:space="0" w:color="auto"/>
          </w:divBdr>
          <w:divsChild>
            <w:div w:id="16877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4439">
      <w:bodyDiv w:val="1"/>
      <w:marLeft w:val="0"/>
      <w:marRight w:val="0"/>
      <w:marTop w:val="0"/>
      <w:marBottom w:val="0"/>
      <w:divBdr>
        <w:top w:val="none" w:sz="0" w:space="0" w:color="auto"/>
        <w:left w:val="none" w:sz="0" w:space="0" w:color="auto"/>
        <w:bottom w:val="none" w:sz="0" w:space="0" w:color="auto"/>
        <w:right w:val="none" w:sz="0" w:space="0" w:color="auto"/>
      </w:divBdr>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736969957">
      <w:bodyDiv w:val="1"/>
      <w:marLeft w:val="0"/>
      <w:marRight w:val="0"/>
      <w:marTop w:val="0"/>
      <w:marBottom w:val="0"/>
      <w:divBdr>
        <w:top w:val="none" w:sz="0" w:space="0" w:color="auto"/>
        <w:left w:val="none" w:sz="0" w:space="0" w:color="auto"/>
        <w:bottom w:val="none" w:sz="0" w:space="0" w:color="auto"/>
        <w:right w:val="none" w:sz="0" w:space="0" w:color="auto"/>
      </w:divBdr>
    </w:div>
    <w:div w:id="1912034686">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alky.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koralky.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7091-BAFD-304F-B8A2-CC1ECB72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1238</Words>
  <Characters>7310</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dc:creator>
  <cp:lastModifiedBy>Eliška</cp:lastModifiedBy>
  <cp:revision>2</cp:revision>
  <dcterms:created xsi:type="dcterms:W3CDTF">2021-08-31T09:18:00Z</dcterms:created>
  <dcterms:modified xsi:type="dcterms:W3CDTF">2021-08-31T09:18:00Z</dcterms:modified>
</cp:coreProperties>
</file>