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F1BF" w14:textId="0AB6E92B" w:rsidR="004B5F13" w:rsidRPr="004F7367" w:rsidRDefault="00F86E74" w:rsidP="004B5F13">
      <w:pPr>
        <w:jc w:val="center"/>
        <w:rPr>
          <w:rFonts w:ascii="Tahoma" w:eastAsia="Tahoma" w:hAnsi="Tahoma" w:cs="Tahoma"/>
          <w:b/>
          <w:bCs/>
          <w:sz w:val="48"/>
          <w:szCs w:val="48"/>
        </w:rPr>
      </w:pPr>
      <w:r w:rsidRPr="004F7367">
        <w:rPr>
          <w:rFonts w:ascii="Tahoma" w:eastAsia="Tahoma" w:hAnsi="Tahoma" w:cs="Tahoma"/>
          <w:b/>
          <w:bCs/>
          <w:sz w:val="48"/>
          <w:szCs w:val="48"/>
        </w:rPr>
        <w:t xml:space="preserve">Digitální stopa u pohovoru rozhoduje. Personalisté </w:t>
      </w:r>
      <w:r w:rsidR="002637AE" w:rsidRPr="004F7367">
        <w:rPr>
          <w:rFonts w:ascii="Tahoma" w:eastAsia="Tahoma" w:hAnsi="Tahoma" w:cs="Tahoma"/>
          <w:b/>
          <w:bCs/>
          <w:sz w:val="48"/>
          <w:szCs w:val="48"/>
        </w:rPr>
        <w:t>běžně</w:t>
      </w:r>
      <w:r w:rsidRPr="004F7367">
        <w:rPr>
          <w:rFonts w:ascii="Tahoma" w:eastAsia="Tahoma" w:hAnsi="Tahoma" w:cs="Tahoma"/>
          <w:b/>
          <w:bCs/>
          <w:sz w:val="48"/>
          <w:szCs w:val="48"/>
        </w:rPr>
        <w:t xml:space="preserve"> srovnávají životopis s online profilem</w:t>
      </w:r>
    </w:p>
    <w:p w14:paraId="1CD64E24" w14:textId="42F953BB" w:rsidR="003C232D" w:rsidRDefault="003C232D" w:rsidP="003C232D">
      <w:pPr>
        <w:jc w:val="both"/>
        <w:rPr>
          <w:rFonts w:ascii="Tahoma" w:eastAsia="Tahoma" w:hAnsi="Tahoma" w:cs="Tahoma"/>
          <w:b/>
          <w:bCs/>
          <w:sz w:val="21"/>
          <w:szCs w:val="21"/>
        </w:rPr>
      </w:pPr>
      <w:r>
        <w:rPr>
          <w:rFonts w:ascii="Tahoma" w:eastAsia="Tahoma" w:hAnsi="Tahoma" w:cs="Tahoma"/>
          <w:b/>
          <w:bCs/>
          <w:sz w:val="21"/>
          <w:szCs w:val="21"/>
        </w:rPr>
        <w:t xml:space="preserve">PRAHA, </w:t>
      </w:r>
      <w:r w:rsidR="00F86E74">
        <w:rPr>
          <w:rFonts w:ascii="Tahoma" w:eastAsia="Tahoma" w:hAnsi="Tahoma" w:cs="Tahoma"/>
          <w:b/>
          <w:bCs/>
          <w:sz w:val="21"/>
          <w:szCs w:val="21"/>
        </w:rPr>
        <w:t>22</w:t>
      </w:r>
      <w:r>
        <w:rPr>
          <w:rFonts w:ascii="Tahoma" w:eastAsia="Tahoma" w:hAnsi="Tahoma" w:cs="Tahoma"/>
          <w:b/>
          <w:bCs/>
          <w:sz w:val="21"/>
          <w:szCs w:val="21"/>
        </w:rPr>
        <w:t xml:space="preserve">. </w:t>
      </w:r>
      <w:r w:rsidR="004B5F13">
        <w:rPr>
          <w:rFonts w:ascii="Tahoma" w:eastAsia="Tahoma" w:hAnsi="Tahoma" w:cs="Tahoma"/>
          <w:b/>
          <w:bCs/>
          <w:sz w:val="21"/>
          <w:szCs w:val="21"/>
        </w:rPr>
        <w:t>ČERVNA</w:t>
      </w:r>
      <w:r>
        <w:rPr>
          <w:rFonts w:ascii="Tahoma" w:eastAsia="Tahoma" w:hAnsi="Tahoma" w:cs="Tahoma"/>
          <w:b/>
          <w:bCs/>
          <w:sz w:val="21"/>
          <w:szCs w:val="21"/>
        </w:rPr>
        <w:t xml:space="preserve"> 2026 – </w:t>
      </w:r>
      <w:r w:rsidR="00F86E74" w:rsidRPr="00F86E74">
        <w:rPr>
          <w:rFonts w:ascii="Tahoma" w:eastAsia="Tahoma" w:hAnsi="Tahoma" w:cs="Tahoma"/>
          <w:b/>
          <w:bCs/>
          <w:sz w:val="21"/>
          <w:szCs w:val="21"/>
        </w:rPr>
        <w:t>Životopis a pracovní zkušenosti už nejsou jedinými faktory, které rozhodují o úspěchu kandidáta při pracovním pohovoru.</w:t>
      </w:r>
      <w:r w:rsidR="00F86E74">
        <w:rPr>
          <w:rFonts w:ascii="Tahoma" w:eastAsia="Tahoma" w:hAnsi="Tahoma" w:cs="Tahoma"/>
          <w:b/>
          <w:bCs/>
          <w:sz w:val="21"/>
          <w:szCs w:val="21"/>
        </w:rPr>
        <w:t xml:space="preserve"> </w:t>
      </w:r>
      <w:r w:rsidR="002637AE">
        <w:rPr>
          <w:rFonts w:ascii="Tahoma" w:eastAsia="Tahoma" w:hAnsi="Tahoma" w:cs="Tahoma"/>
          <w:b/>
          <w:bCs/>
          <w:sz w:val="21"/>
          <w:szCs w:val="21"/>
        </w:rPr>
        <w:t>Úlohu osobních referencí převzaly sociální sítě, na kterých p</w:t>
      </w:r>
      <w:r w:rsidR="00F86E74" w:rsidRPr="00F86E74">
        <w:rPr>
          <w:rFonts w:ascii="Tahoma" w:eastAsia="Tahoma" w:hAnsi="Tahoma" w:cs="Tahoma"/>
          <w:b/>
          <w:bCs/>
          <w:sz w:val="21"/>
          <w:szCs w:val="21"/>
        </w:rPr>
        <w:t>ersonalisté</w:t>
      </w:r>
      <w:r w:rsidR="00F86E74">
        <w:rPr>
          <w:rFonts w:ascii="Tahoma" w:eastAsia="Tahoma" w:hAnsi="Tahoma" w:cs="Tahoma"/>
          <w:b/>
          <w:bCs/>
          <w:sz w:val="21"/>
          <w:szCs w:val="21"/>
        </w:rPr>
        <w:t xml:space="preserve"> </w:t>
      </w:r>
      <w:r w:rsidR="00F86E74" w:rsidRPr="00F86E74">
        <w:rPr>
          <w:rFonts w:ascii="Tahoma" w:eastAsia="Tahoma" w:hAnsi="Tahoma" w:cs="Tahoma"/>
          <w:b/>
          <w:bCs/>
          <w:sz w:val="21"/>
          <w:szCs w:val="21"/>
        </w:rPr>
        <w:t xml:space="preserve">ověřují, zda údaje uvedené v </w:t>
      </w:r>
      <w:r w:rsidR="002637AE">
        <w:rPr>
          <w:rFonts w:ascii="Tahoma" w:eastAsia="Tahoma" w:hAnsi="Tahoma" w:cs="Tahoma"/>
          <w:b/>
          <w:bCs/>
          <w:sz w:val="21"/>
          <w:szCs w:val="21"/>
        </w:rPr>
        <w:t>CV</w:t>
      </w:r>
      <w:r w:rsidR="002637AE" w:rsidRPr="00F86E74">
        <w:rPr>
          <w:rFonts w:ascii="Tahoma" w:eastAsia="Tahoma" w:hAnsi="Tahoma" w:cs="Tahoma"/>
          <w:b/>
          <w:bCs/>
          <w:sz w:val="21"/>
          <w:szCs w:val="21"/>
        </w:rPr>
        <w:t xml:space="preserve"> </w:t>
      </w:r>
      <w:r w:rsidR="00F86E74" w:rsidRPr="00F86E74">
        <w:rPr>
          <w:rFonts w:ascii="Tahoma" w:eastAsia="Tahoma" w:hAnsi="Tahoma" w:cs="Tahoma"/>
          <w:b/>
          <w:bCs/>
          <w:sz w:val="21"/>
          <w:szCs w:val="21"/>
        </w:rPr>
        <w:t xml:space="preserve">odpovídají </w:t>
      </w:r>
      <w:r w:rsidR="002637AE">
        <w:rPr>
          <w:rFonts w:ascii="Tahoma" w:eastAsia="Tahoma" w:hAnsi="Tahoma" w:cs="Tahoma"/>
          <w:b/>
          <w:bCs/>
          <w:sz w:val="21"/>
          <w:szCs w:val="21"/>
        </w:rPr>
        <w:t xml:space="preserve">digitální </w:t>
      </w:r>
      <w:r w:rsidR="00F86E74">
        <w:rPr>
          <w:rFonts w:ascii="Tahoma" w:eastAsia="Tahoma" w:hAnsi="Tahoma" w:cs="Tahoma"/>
          <w:b/>
          <w:bCs/>
          <w:sz w:val="21"/>
          <w:szCs w:val="21"/>
        </w:rPr>
        <w:t xml:space="preserve">prezentaci </w:t>
      </w:r>
      <w:r w:rsidR="002637AE">
        <w:rPr>
          <w:rFonts w:ascii="Tahoma" w:eastAsia="Tahoma" w:hAnsi="Tahoma" w:cs="Tahoma"/>
          <w:b/>
          <w:bCs/>
          <w:sz w:val="21"/>
          <w:szCs w:val="21"/>
        </w:rPr>
        <w:t>uchazeče</w:t>
      </w:r>
      <w:r w:rsidR="004F7367">
        <w:rPr>
          <w:rFonts w:ascii="Tahoma" w:eastAsia="Tahoma" w:hAnsi="Tahoma" w:cs="Tahoma"/>
          <w:b/>
          <w:bCs/>
          <w:sz w:val="21"/>
          <w:szCs w:val="21"/>
        </w:rPr>
        <w:t>.</w:t>
      </w:r>
      <w:r w:rsidR="00F86E74">
        <w:rPr>
          <w:rFonts w:ascii="Tahoma" w:eastAsia="Tahoma" w:hAnsi="Tahoma" w:cs="Tahoma"/>
          <w:b/>
          <w:bCs/>
          <w:sz w:val="21"/>
          <w:szCs w:val="21"/>
        </w:rPr>
        <w:t xml:space="preserve"> </w:t>
      </w:r>
      <w:r w:rsidR="002637AE">
        <w:rPr>
          <w:rFonts w:ascii="Tahoma" w:eastAsia="Tahoma" w:hAnsi="Tahoma" w:cs="Tahoma"/>
          <w:b/>
          <w:bCs/>
          <w:sz w:val="21"/>
          <w:szCs w:val="21"/>
        </w:rPr>
        <w:t xml:space="preserve">Nejznámější profesní </w:t>
      </w:r>
      <w:r w:rsidR="00D2260B">
        <w:rPr>
          <w:rFonts w:ascii="Tahoma" w:eastAsia="Tahoma" w:hAnsi="Tahoma" w:cs="Tahoma"/>
          <w:b/>
          <w:bCs/>
          <w:sz w:val="21"/>
          <w:szCs w:val="21"/>
        </w:rPr>
        <w:t xml:space="preserve">síť </w:t>
      </w:r>
      <w:r w:rsidR="00F86E74">
        <w:rPr>
          <w:rFonts w:ascii="Tahoma" w:eastAsia="Tahoma" w:hAnsi="Tahoma" w:cs="Tahoma"/>
          <w:b/>
          <w:bCs/>
          <w:sz w:val="21"/>
          <w:szCs w:val="21"/>
        </w:rPr>
        <w:t>LinkedIn využívá přes milion Čechů</w:t>
      </w:r>
      <w:r w:rsidR="004F7367">
        <w:rPr>
          <w:rFonts w:ascii="Tahoma" w:eastAsia="Tahoma" w:hAnsi="Tahoma" w:cs="Tahoma"/>
          <w:b/>
          <w:bCs/>
          <w:sz w:val="21"/>
          <w:szCs w:val="21"/>
        </w:rPr>
        <w:t>, právě na n</w:t>
      </w:r>
      <w:r w:rsidR="00F24E1F">
        <w:rPr>
          <w:rFonts w:ascii="Tahoma" w:eastAsia="Tahoma" w:hAnsi="Tahoma" w:cs="Tahoma"/>
          <w:b/>
          <w:bCs/>
          <w:sz w:val="21"/>
          <w:szCs w:val="21"/>
        </w:rPr>
        <w:t>i</w:t>
      </w:r>
      <w:r w:rsidR="004F7367">
        <w:rPr>
          <w:rFonts w:ascii="Tahoma" w:eastAsia="Tahoma" w:hAnsi="Tahoma" w:cs="Tahoma"/>
          <w:b/>
          <w:bCs/>
          <w:sz w:val="21"/>
          <w:szCs w:val="21"/>
        </w:rPr>
        <w:t xml:space="preserve"> personalisté míří pro ověření nejčastěji</w:t>
      </w:r>
      <w:r>
        <w:rPr>
          <w:rFonts w:ascii="Tahoma" w:eastAsia="Tahoma" w:hAnsi="Tahoma" w:cs="Tahoma"/>
          <w:b/>
          <w:bCs/>
          <w:sz w:val="21"/>
          <w:szCs w:val="21"/>
        </w:rPr>
        <w:t>.</w:t>
      </w:r>
    </w:p>
    <w:p w14:paraId="2FBCB5FA" w14:textId="720E11DC" w:rsidR="004F7367" w:rsidRDefault="004F7367" w:rsidP="004F7367">
      <w:pPr>
        <w:jc w:val="both"/>
        <w:rPr>
          <w:rFonts w:ascii="Tahoma" w:eastAsia="Tahoma" w:hAnsi="Tahoma" w:cs="Tahoma"/>
          <w:sz w:val="21"/>
          <w:szCs w:val="21"/>
        </w:rPr>
      </w:pPr>
      <w:r w:rsidRPr="00F86E74">
        <w:rPr>
          <w:rFonts w:ascii="Tahoma" w:eastAsia="Tahoma" w:hAnsi="Tahoma" w:cs="Tahoma"/>
          <w:sz w:val="21"/>
          <w:szCs w:val="21"/>
        </w:rPr>
        <w:t xml:space="preserve">Podle AMI Digital Indexu 2024 navštěvuje sociální sítě denně 80 </w:t>
      </w:r>
      <w:r>
        <w:rPr>
          <w:rFonts w:ascii="Tahoma" w:eastAsia="Tahoma" w:hAnsi="Tahoma" w:cs="Tahoma"/>
          <w:sz w:val="21"/>
          <w:szCs w:val="21"/>
        </w:rPr>
        <w:t>procent</w:t>
      </w:r>
      <w:r w:rsidRPr="00F86E74">
        <w:rPr>
          <w:rFonts w:ascii="Tahoma" w:eastAsia="Tahoma" w:hAnsi="Tahoma" w:cs="Tahoma"/>
          <w:sz w:val="21"/>
          <w:szCs w:val="21"/>
        </w:rPr>
        <w:t xml:space="preserve"> českých uživatelů internetu</w:t>
      </w:r>
      <w:r>
        <w:rPr>
          <w:rFonts w:ascii="Tahoma" w:eastAsia="Tahoma" w:hAnsi="Tahoma" w:cs="Tahoma"/>
          <w:sz w:val="21"/>
          <w:szCs w:val="21"/>
        </w:rPr>
        <w:t xml:space="preserve">. Jen velmi málo lidí si ale uvědomuje, že jejich chování v online světě </w:t>
      </w:r>
      <w:r w:rsidRPr="00F86E74">
        <w:rPr>
          <w:rFonts w:ascii="Tahoma" w:eastAsia="Tahoma" w:hAnsi="Tahoma" w:cs="Tahoma"/>
          <w:sz w:val="21"/>
          <w:szCs w:val="21"/>
        </w:rPr>
        <w:t>může ovlivnit výsledek pracovního pohovoru</w:t>
      </w:r>
      <w:r>
        <w:rPr>
          <w:rFonts w:ascii="Tahoma" w:eastAsia="Tahoma" w:hAnsi="Tahoma" w:cs="Tahoma"/>
          <w:sz w:val="21"/>
          <w:szCs w:val="21"/>
        </w:rPr>
        <w:t xml:space="preserve">. </w:t>
      </w:r>
      <w:r w:rsidRPr="00AF18FB">
        <w:rPr>
          <w:rFonts w:ascii="Tahoma" w:eastAsia="Tahoma" w:hAnsi="Tahoma" w:cs="Tahoma"/>
          <w:sz w:val="21"/>
          <w:szCs w:val="21"/>
        </w:rPr>
        <w:t>Digitální stopa se</w:t>
      </w:r>
      <w:r>
        <w:rPr>
          <w:rFonts w:ascii="Tahoma" w:eastAsia="Tahoma" w:hAnsi="Tahoma" w:cs="Tahoma"/>
          <w:sz w:val="21"/>
          <w:szCs w:val="21"/>
        </w:rPr>
        <w:t xml:space="preserve"> přitom</w:t>
      </w:r>
      <w:r w:rsidRPr="00AF18FB">
        <w:rPr>
          <w:rFonts w:ascii="Tahoma" w:eastAsia="Tahoma" w:hAnsi="Tahoma" w:cs="Tahoma"/>
          <w:sz w:val="21"/>
          <w:szCs w:val="21"/>
        </w:rPr>
        <w:t xml:space="preserve"> stává neoddělitelnou součástí profesní identity</w:t>
      </w:r>
      <w:r>
        <w:rPr>
          <w:rFonts w:ascii="Tahoma" w:eastAsia="Tahoma" w:hAnsi="Tahoma" w:cs="Tahoma"/>
          <w:sz w:val="21"/>
          <w:szCs w:val="21"/>
        </w:rPr>
        <w:t xml:space="preserve">. </w:t>
      </w:r>
      <w:r>
        <w:rPr>
          <w:rFonts w:ascii="Tahoma" w:eastAsia="Tahoma" w:hAnsi="Tahoma" w:cs="Tahoma"/>
          <w:color w:val="CC9900"/>
          <w:sz w:val="21"/>
          <w:szCs w:val="21"/>
        </w:rPr>
        <w:t>„</w:t>
      </w:r>
      <w:r w:rsidRPr="00F86E74">
        <w:rPr>
          <w:rFonts w:ascii="Tahoma" w:eastAsia="Tahoma" w:hAnsi="Tahoma" w:cs="Tahoma"/>
          <w:color w:val="CC9900"/>
          <w:sz w:val="21"/>
          <w:szCs w:val="21"/>
        </w:rPr>
        <w:t>Stále více zaměstnavatelů věnuje pozornost digitální stopě uchazečů, tedy informacím dostupný</w:t>
      </w:r>
      <w:r w:rsidR="004E4891">
        <w:rPr>
          <w:rFonts w:ascii="Tahoma" w:eastAsia="Tahoma" w:hAnsi="Tahoma" w:cs="Tahoma"/>
          <w:color w:val="CC9900"/>
          <w:sz w:val="21"/>
          <w:szCs w:val="21"/>
        </w:rPr>
        <w:t>m</w:t>
      </w:r>
      <w:r w:rsidRPr="00F86E74">
        <w:rPr>
          <w:rFonts w:ascii="Tahoma" w:eastAsia="Tahoma" w:hAnsi="Tahoma" w:cs="Tahoma"/>
          <w:color w:val="CC9900"/>
          <w:sz w:val="21"/>
          <w:szCs w:val="21"/>
        </w:rPr>
        <w:t xml:space="preserve"> na internetu, sociálních sítích nebo profesních platformách.</w:t>
      </w:r>
      <w:r>
        <w:rPr>
          <w:rFonts w:ascii="Tahoma" w:eastAsia="Tahoma" w:hAnsi="Tahoma" w:cs="Tahoma"/>
          <w:color w:val="CC9900"/>
          <w:sz w:val="21"/>
          <w:szCs w:val="21"/>
        </w:rPr>
        <w:t xml:space="preserve"> </w:t>
      </w:r>
      <w:r w:rsidRPr="00F86E74">
        <w:rPr>
          <w:rFonts w:ascii="Tahoma" w:eastAsia="Tahoma" w:hAnsi="Tahoma" w:cs="Tahoma"/>
          <w:color w:val="CC9900"/>
          <w:sz w:val="21"/>
          <w:szCs w:val="21"/>
        </w:rPr>
        <w:t xml:space="preserve">Digitální stopa zahrnuje příspěvky na sociálních sítích, komentáře v diskusích, fotografie, profesní profily nebo zmínky ve veřejném prostoru. </w:t>
      </w:r>
      <w:r>
        <w:rPr>
          <w:rFonts w:ascii="Tahoma" w:eastAsia="Tahoma" w:hAnsi="Tahoma" w:cs="Tahoma"/>
          <w:color w:val="CC9900"/>
          <w:sz w:val="21"/>
          <w:szCs w:val="21"/>
        </w:rPr>
        <w:t>Ověřování</w:t>
      </w:r>
      <w:r w:rsidRPr="00F86E74">
        <w:rPr>
          <w:rFonts w:ascii="Tahoma" w:eastAsia="Tahoma" w:hAnsi="Tahoma" w:cs="Tahoma"/>
          <w:color w:val="CC9900"/>
          <w:sz w:val="21"/>
          <w:szCs w:val="21"/>
        </w:rPr>
        <w:t xml:space="preserve"> informac</w:t>
      </w:r>
      <w:r>
        <w:rPr>
          <w:rFonts w:ascii="Tahoma" w:eastAsia="Tahoma" w:hAnsi="Tahoma" w:cs="Tahoma"/>
          <w:color w:val="CC9900"/>
          <w:sz w:val="21"/>
          <w:szCs w:val="21"/>
        </w:rPr>
        <w:t>í</w:t>
      </w:r>
      <w:r w:rsidRPr="00F86E74">
        <w:rPr>
          <w:rFonts w:ascii="Tahoma" w:eastAsia="Tahoma" w:hAnsi="Tahoma" w:cs="Tahoma"/>
          <w:color w:val="CC9900"/>
          <w:sz w:val="21"/>
          <w:szCs w:val="21"/>
        </w:rPr>
        <w:t xml:space="preserve"> uveden</w:t>
      </w:r>
      <w:r>
        <w:rPr>
          <w:rFonts w:ascii="Tahoma" w:eastAsia="Tahoma" w:hAnsi="Tahoma" w:cs="Tahoma"/>
          <w:color w:val="CC9900"/>
          <w:sz w:val="21"/>
          <w:szCs w:val="21"/>
        </w:rPr>
        <w:t>ých</w:t>
      </w:r>
      <w:r w:rsidRPr="00F86E74">
        <w:rPr>
          <w:rFonts w:ascii="Tahoma" w:eastAsia="Tahoma" w:hAnsi="Tahoma" w:cs="Tahoma"/>
          <w:color w:val="CC9900"/>
          <w:sz w:val="21"/>
          <w:szCs w:val="21"/>
        </w:rPr>
        <w:t xml:space="preserve"> v životopise prostřednictvím internetu a profesních sítí </w:t>
      </w:r>
      <w:r>
        <w:rPr>
          <w:rFonts w:ascii="Tahoma" w:eastAsia="Tahoma" w:hAnsi="Tahoma" w:cs="Tahoma"/>
          <w:color w:val="CC9900"/>
          <w:sz w:val="21"/>
          <w:szCs w:val="21"/>
        </w:rPr>
        <w:t>se</w:t>
      </w:r>
      <w:r w:rsidRPr="00F86E74">
        <w:rPr>
          <w:rFonts w:ascii="Tahoma" w:eastAsia="Tahoma" w:hAnsi="Tahoma" w:cs="Tahoma"/>
          <w:color w:val="CC9900"/>
          <w:sz w:val="21"/>
          <w:szCs w:val="21"/>
        </w:rPr>
        <w:t xml:space="preserve"> stalo standardní součástí náborového procesu.</w:t>
      </w:r>
      <w:r>
        <w:rPr>
          <w:rFonts w:ascii="Tahoma" w:eastAsia="Tahoma" w:hAnsi="Tahoma" w:cs="Tahoma"/>
          <w:color w:val="CC9900"/>
          <w:sz w:val="21"/>
          <w:szCs w:val="21"/>
        </w:rPr>
        <w:t xml:space="preserve"> Přesto je každý třetí uchazeč překvapený, když na srovnání dojde.</w:t>
      </w:r>
      <w:r w:rsidRPr="00F86E74">
        <w:rPr>
          <w:rFonts w:ascii="Tahoma" w:eastAsia="Tahoma" w:hAnsi="Tahoma" w:cs="Tahoma"/>
          <w:color w:val="CC9900"/>
          <w:sz w:val="21"/>
          <w:szCs w:val="21"/>
        </w:rPr>
        <w:t xml:space="preserve"> </w:t>
      </w:r>
      <w:r>
        <w:rPr>
          <w:rFonts w:ascii="Tahoma" w:eastAsia="Tahoma" w:hAnsi="Tahoma" w:cs="Tahoma"/>
          <w:color w:val="CC9900"/>
          <w:sz w:val="21"/>
          <w:szCs w:val="21"/>
        </w:rPr>
        <w:t>V</w:t>
      </w:r>
      <w:r w:rsidRPr="00F86E74">
        <w:rPr>
          <w:rFonts w:ascii="Tahoma" w:eastAsia="Tahoma" w:hAnsi="Tahoma" w:cs="Tahoma"/>
          <w:color w:val="CC9900"/>
          <w:sz w:val="21"/>
          <w:szCs w:val="21"/>
        </w:rPr>
        <w:t>eřejně dostupný obsah může významně ovlivnit první dojem i konečné rozhodnutí o přijetí</w:t>
      </w:r>
      <w:r>
        <w:rPr>
          <w:rFonts w:ascii="Tahoma" w:eastAsia="Tahoma" w:hAnsi="Tahoma" w:cs="Tahoma"/>
          <w:color w:val="CC9900"/>
          <w:sz w:val="21"/>
          <w:szCs w:val="21"/>
        </w:rPr>
        <w:t xml:space="preserve">, na to už je dnes třeba pamatovat,“ </w:t>
      </w:r>
      <w:r>
        <w:rPr>
          <w:rFonts w:ascii="Tahoma" w:eastAsia="Tahoma" w:hAnsi="Tahoma" w:cs="Tahoma"/>
          <w:sz w:val="21"/>
          <w:szCs w:val="21"/>
        </w:rPr>
        <w:t xml:space="preserve">upozornila </w:t>
      </w:r>
      <w:r w:rsidR="008E4CD9">
        <w:rPr>
          <w:rFonts w:ascii="Tahoma" w:eastAsia="Tahoma" w:hAnsi="Tahoma" w:cs="Tahoma"/>
          <w:sz w:val="21"/>
          <w:szCs w:val="21"/>
        </w:rPr>
        <w:t>Olga Hyklová, majitelka personální agentury Advantage Consulting</w:t>
      </w:r>
      <w:r>
        <w:rPr>
          <w:rFonts w:ascii="Tahoma" w:eastAsia="Tahoma" w:hAnsi="Tahoma" w:cs="Tahoma"/>
          <w:sz w:val="21"/>
          <w:szCs w:val="21"/>
        </w:rPr>
        <w:t>.</w:t>
      </w:r>
    </w:p>
    <w:p w14:paraId="31D86453" w14:textId="5093F720" w:rsidR="003C232D" w:rsidRPr="00F11581" w:rsidRDefault="004D3ACE" w:rsidP="00F11581">
      <w:pPr>
        <w:jc w:val="both"/>
        <w:rPr>
          <w:rFonts w:ascii="Tahoma" w:eastAsia="Tahoma" w:hAnsi="Tahoma" w:cs="Tahoma"/>
          <w:color w:val="CC9900"/>
          <w:sz w:val="21"/>
          <w:szCs w:val="21"/>
        </w:rPr>
      </w:pPr>
      <w:r>
        <w:rPr>
          <w:rFonts w:ascii="Tahoma" w:eastAsia="Tahoma" w:hAnsi="Tahoma" w:cs="Tahoma"/>
          <w:sz w:val="21"/>
          <w:szCs w:val="21"/>
        </w:rPr>
        <w:t>P</w:t>
      </w:r>
      <w:r w:rsidRPr="004D3ACE">
        <w:rPr>
          <w:rFonts w:ascii="Tahoma" w:eastAsia="Tahoma" w:hAnsi="Tahoma" w:cs="Tahoma"/>
          <w:sz w:val="21"/>
          <w:szCs w:val="21"/>
        </w:rPr>
        <w:t xml:space="preserve">růzkum platformy Vyplňto z roku 2022 ukázal, že téměř 40 </w:t>
      </w:r>
      <w:r>
        <w:rPr>
          <w:rFonts w:ascii="Tahoma" w:eastAsia="Tahoma" w:hAnsi="Tahoma" w:cs="Tahoma"/>
          <w:sz w:val="21"/>
          <w:szCs w:val="21"/>
        </w:rPr>
        <w:t>procent</w:t>
      </w:r>
      <w:r w:rsidRPr="004D3ACE">
        <w:rPr>
          <w:rFonts w:ascii="Tahoma" w:eastAsia="Tahoma" w:hAnsi="Tahoma" w:cs="Tahoma"/>
          <w:sz w:val="21"/>
          <w:szCs w:val="21"/>
        </w:rPr>
        <w:t xml:space="preserve"> personalistů považuje možnost nahlédnout do digitální stopy uchazeče za jednu z hlavních výhod sociálních sítí při náboru.</w:t>
      </w:r>
      <w:r>
        <w:rPr>
          <w:rFonts w:ascii="Tahoma" w:eastAsia="Tahoma" w:hAnsi="Tahoma" w:cs="Tahoma"/>
          <w:sz w:val="21"/>
          <w:szCs w:val="21"/>
        </w:rPr>
        <w:t xml:space="preserve"> </w:t>
      </w:r>
      <w:r w:rsidR="00F11581">
        <w:rPr>
          <w:rFonts w:ascii="Tahoma" w:eastAsia="Tahoma" w:hAnsi="Tahoma" w:cs="Tahoma"/>
          <w:sz w:val="21"/>
          <w:szCs w:val="21"/>
        </w:rPr>
        <w:t>Podle personalistů n</w:t>
      </w:r>
      <w:r w:rsidR="00F11581" w:rsidRPr="00F11581">
        <w:rPr>
          <w:rFonts w:ascii="Tahoma" w:eastAsia="Tahoma" w:hAnsi="Tahoma" w:cs="Tahoma"/>
          <w:sz w:val="21"/>
          <w:szCs w:val="21"/>
        </w:rPr>
        <w:t>ejde o „špehování“ soukromého života, ale o kontrolu konzistence. Právě rozdíly mezi životopisem a digitální stopou mohou u zaměstnavatele vyvolat pochybnosti</w:t>
      </w:r>
      <w:r w:rsidR="004B5F13" w:rsidRPr="004B5F13">
        <w:rPr>
          <w:rFonts w:ascii="Tahoma" w:eastAsia="Tahoma" w:hAnsi="Tahoma" w:cs="Tahoma"/>
          <w:sz w:val="21"/>
          <w:szCs w:val="21"/>
        </w:rPr>
        <w:t>.</w:t>
      </w:r>
      <w:r w:rsidR="003C232D">
        <w:rPr>
          <w:rFonts w:ascii="Tahoma" w:eastAsia="Tahoma" w:hAnsi="Tahoma" w:cs="Tahoma"/>
          <w:sz w:val="21"/>
          <w:szCs w:val="21"/>
        </w:rPr>
        <w:t xml:space="preserve"> </w:t>
      </w:r>
      <w:r w:rsidR="003C232D">
        <w:rPr>
          <w:rFonts w:ascii="Tahoma" w:eastAsia="Tahoma" w:hAnsi="Tahoma" w:cs="Tahoma"/>
          <w:color w:val="CC9900"/>
          <w:sz w:val="21"/>
          <w:szCs w:val="21"/>
        </w:rPr>
        <w:t>„</w:t>
      </w:r>
      <w:r w:rsidR="00F11581" w:rsidRPr="00F11581">
        <w:rPr>
          <w:rFonts w:ascii="Tahoma" w:eastAsia="Tahoma" w:hAnsi="Tahoma" w:cs="Tahoma"/>
          <w:color w:val="CC9900"/>
          <w:sz w:val="21"/>
          <w:szCs w:val="21"/>
        </w:rPr>
        <w:t xml:space="preserve">Digitální stopa uchazeče dnes </w:t>
      </w:r>
      <w:r w:rsidR="00F11581">
        <w:rPr>
          <w:rFonts w:ascii="Tahoma" w:eastAsia="Tahoma" w:hAnsi="Tahoma" w:cs="Tahoma"/>
          <w:color w:val="CC9900"/>
          <w:sz w:val="21"/>
          <w:szCs w:val="21"/>
        </w:rPr>
        <w:t xml:space="preserve">zásadně </w:t>
      </w:r>
      <w:r w:rsidR="00F11581" w:rsidRPr="00F11581">
        <w:rPr>
          <w:rFonts w:ascii="Tahoma" w:eastAsia="Tahoma" w:hAnsi="Tahoma" w:cs="Tahoma"/>
          <w:color w:val="CC9900"/>
          <w:sz w:val="21"/>
          <w:szCs w:val="21"/>
        </w:rPr>
        <w:t>spoluvytváří první dojem</w:t>
      </w:r>
      <w:r w:rsidR="00F11581">
        <w:rPr>
          <w:rFonts w:ascii="Tahoma" w:eastAsia="Tahoma" w:hAnsi="Tahoma" w:cs="Tahoma"/>
          <w:color w:val="CC9900"/>
          <w:sz w:val="21"/>
          <w:szCs w:val="21"/>
        </w:rPr>
        <w:t xml:space="preserve"> a v</w:t>
      </w:r>
      <w:r w:rsidR="00F11581" w:rsidRPr="00F11581">
        <w:rPr>
          <w:rFonts w:ascii="Tahoma" w:eastAsia="Tahoma" w:hAnsi="Tahoma" w:cs="Tahoma"/>
          <w:color w:val="CC9900"/>
          <w:sz w:val="21"/>
          <w:szCs w:val="21"/>
        </w:rPr>
        <w:t xml:space="preserve">eřejné profesní profily dokážou odhalit </w:t>
      </w:r>
      <w:r w:rsidR="00F11581">
        <w:rPr>
          <w:rFonts w:ascii="Tahoma" w:eastAsia="Tahoma" w:hAnsi="Tahoma" w:cs="Tahoma"/>
          <w:color w:val="CC9900"/>
          <w:sz w:val="21"/>
          <w:szCs w:val="21"/>
        </w:rPr>
        <w:t xml:space="preserve">velmi snadno i </w:t>
      </w:r>
      <w:r w:rsidR="00F11581" w:rsidRPr="00F11581">
        <w:rPr>
          <w:rFonts w:ascii="Tahoma" w:eastAsia="Tahoma" w:hAnsi="Tahoma" w:cs="Tahoma"/>
          <w:color w:val="CC9900"/>
          <w:sz w:val="21"/>
          <w:szCs w:val="21"/>
        </w:rPr>
        <w:t xml:space="preserve">nesrovnalosti. Typicky jde o rozdílné názvy pozic, </w:t>
      </w:r>
      <w:r w:rsidR="00F11581">
        <w:rPr>
          <w:rFonts w:ascii="Tahoma" w:eastAsia="Tahoma" w:hAnsi="Tahoma" w:cs="Tahoma"/>
          <w:color w:val="CC9900"/>
          <w:sz w:val="21"/>
          <w:szCs w:val="21"/>
        </w:rPr>
        <w:t>odlišnou</w:t>
      </w:r>
      <w:r w:rsidR="00F11581" w:rsidRPr="00F11581">
        <w:rPr>
          <w:rFonts w:ascii="Tahoma" w:eastAsia="Tahoma" w:hAnsi="Tahoma" w:cs="Tahoma"/>
          <w:color w:val="CC9900"/>
          <w:sz w:val="21"/>
          <w:szCs w:val="21"/>
        </w:rPr>
        <w:t xml:space="preserve"> délku působení ve firmách</w:t>
      </w:r>
      <w:r w:rsidR="00F11581">
        <w:rPr>
          <w:rFonts w:ascii="Tahoma" w:eastAsia="Tahoma" w:hAnsi="Tahoma" w:cs="Tahoma"/>
          <w:color w:val="CC9900"/>
          <w:sz w:val="21"/>
          <w:szCs w:val="21"/>
        </w:rPr>
        <w:t xml:space="preserve"> nebo </w:t>
      </w:r>
      <w:r w:rsidR="00F11581" w:rsidRPr="00F11581">
        <w:rPr>
          <w:rFonts w:ascii="Tahoma" w:eastAsia="Tahoma" w:hAnsi="Tahoma" w:cs="Tahoma"/>
          <w:color w:val="CC9900"/>
          <w:sz w:val="21"/>
          <w:szCs w:val="21"/>
        </w:rPr>
        <w:t>vynechané zaměstnavatele</w:t>
      </w:r>
      <w:r w:rsidR="00F11581">
        <w:rPr>
          <w:rFonts w:ascii="Tahoma" w:eastAsia="Tahoma" w:hAnsi="Tahoma" w:cs="Tahoma"/>
          <w:color w:val="CC9900"/>
          <w:sz w:val="21"/>
          <w:szCs w:val="21"/>
        </w:rPr>
        <w:t xml:space="preserve">. Právě s tím se v praxi setkáváme nejčastěji, zatímco na LinkedIn zaměstnavatel uvedený je, v životopise úplně chybí. </w:t>
      </w:r>
      <w:r w:rsidR="00F11581" w:rsidRPr="00F11581">
        <w:rPr>
          <w:rFonts w:ascii="Tahoma" w:eastAsia="Tahoma" w:hAnsi="Tahoma" w:cs="Tahoma"/>
          <w:color w:val="CC9900"/>
          <w:sz w:val="21"/>
          <w:szCs w:val="21"/>
        </w:rPr>
        <w:t>Důvodem může být krátké působení, špatná zkušenost nebo snaha působit stabilněji. Samotné vynechání krátké pracovní epizody nemusí být problém. Horší je, pokud tím kandidát zakrývá opakované změny zaměstnání nebo významnou část profesní historie</w:t>
      </w:r>
      <w:r w:rsidR="003C232D">
        <w:rPr>
          <w:rFonts w:ascii="Tahoma" w:eastAsia="Tahoma" w:hAnsi="Tahoma" w:cs="Tahoma"/>
          <w:color w:val="CC9900"/>
          <w:sz w:val="21"/>
          <w:szCs w:val="21"/>
        </w:rPr>
        <w:t xml:space="preserve">,“ </w:t>
      </w:r>
      <w:r w:rsidR="00F11581">
        <w:rPr>
          <w:rFonts w:ascii="Tahoma" w:eastAsia="Tahoma" w:hAnsi="Tahoma" w:cs="Tahoma"/>
          <w:sz w:val="21"/>
          <w:szCs w:val="21"/>
        </w:rPr>
        <w:t>uvedla</w:t>
      </w:r>
      <w:r w:rsidR="00AF18FB">
        <w:rPr>
          <w:rFonts w:ascii="Tahoma" w:eastAsia="Tahoma" w:hAnsi="Tahoma" w:cs="Tahoma"/>
          <w:sz w:val="21"/>
          <w:szCs w:val="21"/>
        </w:rPr>
        <w:t xml:space="preserve"> </w:t>
      </w:r>
      <w:r w:rsidR="008E4CD9">
        <w:rPr>
          <w:rFonts w:ascii="Tahoma" w:eastAsia="Tahoma" w:hAnsi="Tahoma" w:cs="Tahoma"/>
          <w:sz w:val="21"/>
          <w:szCs w:val="21"/>
        </w:rPr>
        <w:t>Denisa Janatová, ředitelka společnosti smitio</w:t>
      </w:r>
      <w:r w:rsidR="003C232D">
        <w:rPr>
          <w:rFonts w:ascii="Tahoma" w:eastAsia="Tahoma" w:hAnsi="Tahoma" w:cs="Tahoma"/>
          <w:sz w:val="21"/>
          <w:szCs w:val="21"/>
        </w:rPr>
        <w:t>.</w:t>
      </w:r>
    </w:p>
    <w:p w14:paraId="386A1EFF" w14:textId="08F98119" w:rsidR="00AF18FB" w:rsidRDefault="00AF18FB" w:rsidP="003C232D">
      <w:pPr>
        <w:jc w:val="both"/>
        <w:rPr>
          <w:rFonts w:ascii="Tahoma" w:eastAsia="Tahoma" w:hAnsi="Tahoma" w:cs="Tahoma"/>
          <w:sz w:val="21"/>
          <w:szCs w:val="21"/>
        </w:rPr>
      </w:pPr>
      <w:r w:rsidRPr="00AF18FB">
        <w:rPr>
          <w:rFonts w:ascii="Tahoma" w:eastAsia="Tahoma" w:hAnsi="Tahoma" w:cs="Tahoma"/>
          <w:sz w:val="21"/>
          <w:szCs w:val="21"/>
        </w:rPr>
        <w:t xml:space="preserve">Digitální stopa </w:t>
      </w:r>
      <w:r w:rsidR="00D2260B">
        <w:rPr>
          <w:rFonts w:ascii="Tahoma" w:eastAsia="Tahoma" w:hAnsi="Tahoma" w:cs="Tahoma"/>
          <w:sz w:val="21"/>
          <w:szCs w:val="21"/>
        </w:rPr>
        <w:t>nemusí být pouze riziková</w:t>
      </w:r>
      <w:r w:rsidRPr="00AF18FB">
        <w:rPr>
          <w:rFonts w:ascii="Tahoma" w:eastAsia="Tahoma" w:hAnsi="Tahoma" w:cs="Tahoma"/>
          <w:sz w:val="21"/>
          <w:szCs w:val="21"/>
        </w:rPr>
        <w:t xml:space="preserve">. Naopak, dobře vedený </w:t>
      </w:r>
      <w:r w:rsidR="00821816">
        <w:rPr>
          <w:rFonts w:ascii="Tahoma" w:eastAsia="Tahoma" w:hAnsi="Tahoma" w:cs="Tahoma"/>
          <w:sz w:val="21"/>
          <w:szCs w:val="21"/>
        </w:rPr>
        <w:t>profesní</w:t>
      </w:r>
      <w:r w:rsidRPr="00AF18FB">
        <w:rPr>
          <w:rFonts w:ascii="Tahoma" w:eastAsia="Tahoma" w:hAnsi="Tahoma" w:cs="Tahoma"/>
          <w:sz w:val="21"/>
          <w:szCs w:val="21"/>
        </w:rPr>
        <w:t xml:space="preserve"> profil nebo veřejné portfolio může kandidátovi výrazně pomoci. </w:t>
      </w:r>
      <w:r w:rsidR="003C232D">
        <w:rPr>
          <w:rFonts w:ascii="Tahoma" w:eastAsia="Tahoma" w:hAnsi="Tahoma" w:cs="Tahoma"/>
          <w:color w:val="CC9900"/>
          <w:sz w:val="21"/>
          <w:szCs w:val="21"/>
        </w:rPr>
        <w:t>„</w:t>
      </w:r>
      <w:r w:rsidRPr="00AF18FB">
        <w:rPr>
          <w:rFonts w:ascii="Tahoma" w:eastAsia="Tahoma" w:hAnsi="Tahoma" w:cs="Tahoma"/>
          <w:color w:val="CC9900"/>
          <w:sz w:val="21"/>
          <w:szCs w:val="21"/>
        </w:rPr>
        <w:t xml:space="preserve">Výhodou je zejména konzistentní profesní příběh. Pokud životopis, LinkedIn profil a vystupování kandidáta na pohovoru říkají totéž, posiluje to důvěryhodnost. </w:t>
      </w:r>
      <w:r w:rsidR="00F11581">
        <w:rPr>
          <w:rFonts w:ascii="Tahoma" w:eastAsia="Tahoma" w:hAnsi="Tahoma" w:cs="Tahoma"/>
          <w:color w:val="CC9900"/>
          <w:sz w:val="21"/>
          <w:szCs w:val="21"/>
        </w:rPr>
        <w:t>Zejména u</w:t>
      </w:r>
      <w:r w:rsidR="00F11581" w:rsidRPr="00F11581">
        <w:rPr>
          <w:rFonts w:ascii="Tahoma" w:eastAsia="Tahoma" w:hAnsi="Tahoma" w:cs="Tahoma"/>
          <w:color w:val="CC9900"/>
          <w:sz w:val="21"/>
          <w:szCs w:val="21"/>
        </w:rPr>
        <w:t xml:space="preserve"> některých profesí, například v marketingu, HR, IT nebo managementu, může být online prezentace významnou konkurenční výhodou. Kandidát díky ní může ukázat konkrétní projekty, odbornost, způsob komunikace i dlouhodobý profesní směr.</w:t>
      </w:r>
      <w:r>
        <w:rPr>
          <w:rFonts w:ascii="Tahoma" w:eastAsia="Tahoma" w:hAnsi="Tahoma" w:cs="Tahoma"/>
          <w:color w:val="CC9900"/>
          <w:sz w:val="21"/>
          <w:szCs w:val="21"/>
        </w:rPr>
        <w:t xml:space="preserve"> </w:t>
      </w:r>
      <w:r w:rsidRPr="00AF18FB">
        <w:rPr>
          <w:rFonts w:ascii="Tahoma" w:eastAsia="Tahoma" w:hAnsi="Tahoma" w:cs="Tahoma"/>
          <w:color w:val="CC9900"/>
          <w:sz w:val="21"/>
          <w:szCs w:val="21"/>
        </w:rPr>
        <w:t>U kreativních a odborných profesí může být online stopa dokonce silnější než samotný životopis. Grafik, copywriter, marketér, programátor nebo projektový manažer může díky veřejným ukázkám práce lépe doložit, co skutečně umí</w:t>
      </w:r>
      <w:r w:rsidR="003C232D">
        <w:rPr>
          <w:rFonts w:ascii="Tahoma" w:eastAsia="Tahoma" w:hAnsi="Tahoma" w:cs="Tahoma"/>
          <w:color w:val="CC9900"/>
          <w:sz w:val="21"/>
          <w:szCs w:val="21"/>
        </w:rPr>
        <w:t xml:space="preserve">,“ </w:t>
      </w:r>
      <w:r>
        <w:rPr>
          <w:rFonts w:ascii="Tahoma" w:eastAsia="Tahoma" w:hAnsi="Tahoma" w:cs="Tahoma"/>
          <w:sz w:val="21"/>
          <w:szCs w:val="21"/>
        </w:rPr>
        <w:t>řekla</w:t>
      </w:r>
      <w:r w:rsidR="003C232D">
        <w:rPr>
          <w:rFonts w:ascii="Tahoma" w:eastAsia="Tahoma" w:hAnsi="Tahoma" w:cs="Tahoma"/>
          <w:sz w:val="21"/>
          <w:szCs w:val="21"/>
        </w:rPr>
        <w:t xml:space="preserve"> </w:t>
      </w:r>
      <w:r>
        <w:rPr>
          <w:rFonts w:ascii="Tahoma" w:eastAsia="Tahoma" w:hAnsi="Tahoma" w:cs="Tahoma"/>
          <w:sz w:val="21"/>
          <w:szCs w:val="21"/>
        </w:rPr>
        <w:t>Gabriela Hansliková, ředitelka personální agentury Advantage Consulting</w:t>
      </w:r>
      <w:r w:rsidR="003C232D">
        <w:rPr>
          <w:rFonts w:ascii="Tahoma" w:eastAsia="Tahoma" w:hAnsi="Tahoma" w:cs="Tahoma"/>
          <w:sz w:val="21"/>
          <w:szCs w:val="21"/>
        </w:rPr>
        <w:t>.</w:t>
      </w:r>
      <w:bookmarkStart w:id="0" w:name="_adf0e9pt8lah" w:colFirst="0" w:colLast="0"/>
      <w:bookmarkEnd w:id="0"/>
    </w:p>
    <w:p w14:paraId="00BA44D6" w14:textId="086DFBFA" w:rsidR="00821816" w:rsidRDefault="00821816" w:rsidP="003C232D">
      <w:pPr>
        <w:jc w:val="both"/>
        <w:rPr>
          <w:rFonts w:ascii="Tahoma" w:eastAsia="Tahoma" w:hAnsi="Tahoma" w:cs="Tahoma"/>
          <w:sz w:val="21"/>
          <w:szCs w:val="21"/>
        </w:rPr>
      </w:pPr>
      <w:r w:rsidRPr="00821816">
        <w:rPr>
          <w:rFonts w:ascii="Tahoma" w:eastAsia="Tahoma" w:hAnsi="Tahoma" w:cs="Tahoma"/>
          <w:sz w:val="21"/>
          <w:szCs w:val="21"/>
        </w:rPr>
        <w:lastRenderedPageBreak/>
        <w:t xml:space="preserve">Zatímco ještě před několika lety nebylo </w:t>
      </w:r>
      <w:r w:rsidR="00D2260B">
        <w:rPr>
          <w:rFonts w:ascii="Tahoma" w:eastAsia="Tahoma" w:hAnsi="Tahoma" w:cs="Tahoma"/>
          <w:sz w:val="21"/>
          <w:szCs w:val="21"/>
        </w:rPr>
        <w:t>výjimkou</w:t>
      </w:r>
      <w:r w:rsidRPr="00821816">
        <w:rPr>
          <w:rFonts w:ascii="Tahoma" w:eastAsia="Tahoma" w:hAnsi="Tahoma" w:cs="Tahoma"/>
          <w:sz w:val="21"/>
          <w:szCs w:val="21"/>
        </w:rPr>
        <w:t xml:space="preserve">, že uchazeč na internetu téměř neexistoval, dnes může chybějící </w:t>
      </w:r>
      <w:r>
        <w:rPr>
          <w:rFonts w:ascii="Tahoma" w:eastAsia="Tahoma" w:hAnsi="Tahoma" w:cs="Tahoma"/>
          <w:sz w:val="21"/>
          <w:szCs w:val="21"/>
        </w:rPr>
        <w:t>profesní</w:t>
      </w:r>
      <w:r w:rsidRPr="00821816">
        <w:rPr>
          <w:rFonts w:ascii="Tahoma" w:eastAsia="Tahoma" w:hAnsi="Tahoma" w:cs="Tahoma"/>
          <w:sz w:val="21"/>
          <w:szCs w:val="21"/>
        </w:rPr>
        <w:t xml:space="preserve"> profil vyvol</w:t>
      </w:r>
      <w:r>
        <w:rPr>
          <w:rFonts w:ascii="Tahoma" w:eastAsia="Tahoma" w:hAnsi="Tahoma" w:cs="Tahoma"/>
          <w:sz w:val="21"/>
          <w:szCs w:val="21"/>
        </w:rPr>
        <w:t>ávat</w:t>
      </w:r>
      <w:r w:rsidRPr="00821816">
        <w:rPr>
          <w:rFonts w:ascii="Tahoma" w:eastAsia="Tahoma" w:hAnsi="Tahoma" w:cs="Tahoma"/>
          <w:sz w:val="21"/>
          <w:szCs w:val="21"/>
        </w:rPr>
        <w:t xml:space="preserve"> otázky</w:t>
      </w:r>
      <w:r>
        <w:rPr>
          <w:rFonts w:ascii="Tahoma" w:eastAsia="Tahoma" w:hAnsi="Tahoma" w:cs="Tahoma"/>
          <w:sz w:val="21"/>
          <w:szCs w:val="21"/>
        </w:rPr>
        <w:t xml:space="preserve">. </w:t>
      </w:r>
      <w:r>
        <w:rPr>
          <w:rFonts w:ascii="Tahoma" w:eastAsia="Tahoma" w:hAnsi="Tahoma" w:cs="Tahoma"/>
          <w:color w:val="CC9900"/>
          <w:sz w:val="21"/>
          <w:szCs w:val="21"/>
        </w:rPr>
        <w:t>„</w:t>
      </w:r>
      <w:r w:rsidRPr="00821816">
        <w:rPr>
          <w:rFonts w:ascii="Tahoma" w:eastAsia="Tahoma" w:hAnsi="Tahoma" w:cs="Tahoma"/>
          <w:color w:val="CC9900"/>
          <w:sz w:val="21"/>
          <w:szCs w:val="21"/>
        </w:rPr>
        <w:t xml:space="preserve">Personalisté sice nepovažují absenci </w:t>
      </w:r>
      <w:r>
        <w:rPr>
          <w:rFonts w:ascii="Tahoma" w:eastAsia="Tahoma" w:hAnsi="Tahoma" w:cs="Tahoma"/>
          <w:color w:val="CC9900"/>
          <w:sz w:val="21"/>
          <w:szCs w:val="21"/>
        </w:rPr>
        <w:t>sociálních nebo profesních</w:t>
      </w:r>
      <w:r w:rsidRPr="00821816">
        <w:rPr>
          <w:rFonts w:ascii="Tahoma" w:eastAsia="Tahoma" w:hAnsi="Tahoma" w:cs="Tahoma"/>
          <w:color w:val="CC9900"/>
          <w:sz w:val="21"/>
          <w:szCs w:val="21"/>
        </w:rPr>
        <w:t xml:space="preserve"> </w:t>
      </w:r>
      <w:r w:rsidR="00D2260B">
        <w:rPr>
          <w:rFonts w:ascii="Tahoma" w:eastAsia="Tahoma" w:hAnsi="Tahoma" w:cs="Tahoma"/>
          <w:color w:val="CC9900"/>
          <w:sz w:val="21"/>
          <w:szCs w:val="21"/>
        </w:rPr>
        <w:t xml:space="preserve">profilů </w:t>
      </w:r>
      <w:r w:rsidRPr="00821816">
        <w:rPr>
          <w:rFonts w:ascii="Tahoma" w:eastAsia="Tahoma" w:hAnsi="Tahoma" w:cs="Tahoma"/>
          <w:color w:val="CC9900"/>
          <w:sz w:val="21"/>
          <w:szCs w:val="21"/>
        </w:rPr>
        <w:t xml:space="preserve">automaticky za nevýhodu, u některých profesí však očekávají alespoň základní digitální stopu. </w:t>
      </w:r>
      <w:r>
        <w:rPr>
          <w:rFonts w:ascii="Tahoma" w:eastAsia="Tahoma" w:hAnsi="Tahoma" w:cs="Tahoma"/>
          <w:color w:val="CC9900"/>
          <w:sz w:val="21"/>
          <w:szCs w:val="21"/>
          <w:lang w:val="cs-CZ"/>
        </w:rPr>
        <w:t>Z</w:t>
      </w:r>
      <w:r w:rsidRPr="00821816">
        <w:rPr>
          <w:rFonts w:ascii="Tahoma" w:eastAsia="Tahoma" w:hAnsi="Tahoma" w:cs="Tahoma"/>
          <w:color w:val="CC9900"/>
          <w:sz w:val="21"/>
          <w:szCs w:val="21"/>
          <w:lang w:val="cs-CZ"/>
        </w:rPr>
        <w:t>ejména u specialistů, manažerů či lidí pracujících v digitálních oborech</w:t>
      </w:r>
      <w:r>
        <w:rPr>
          <w:rFonts w:ascii="Tahoma" w:eastAsia="Tahoma" w:hAnsi="Tahoma" w:cs="Tahoma"/>
          <w:color w:val="CC9900"/>
          <w:sz w:val="21"/>
          <w:szCs w:val="21"/>
          <w:lang w:val="cs-CZ"/>
        </w:rPr>
        <w:t xml:space="preserve">. </w:t>
      </w:r>
      <w:r w:rsidRPr="00821816">
        <w:rPr>
          <w:rFonts w:ascii="Tahoma" w:eastAsia="Tahoma" w:hAnsi="Tahoma" w:cs="Tahoma"/>
          <w:color w:val="CC9900"/>
          <w:sz w:val="21"/>
          <w:szCs w:val="21"/>
          <w:lang w:val="cs-CZ"/>
        </w:rPr>
        <w:t xml:space="preserve">Zaměstnavatelé totiž stále častěji </w:t>
      </w:r>
      <w:r w:rsidR="00D2260B">
        <w:rPr>
          <w:rFonts w:ascii="Tahoma" w:eastAsia="Tahoma" w:hAnsi="Tahoma" w:cs="Tahoma"/>
          <w:color w:val="CC9900"/>
          <w:sz w:val="21"/>
          <w:szCs w:val="21"/>
          <w:lang w:val="cs-CZ"/>
        </w:rPr>
        <w:t>předpokládají</w:t>
      </w:r>
      <w:r w:rsidRPr="00821816">
        <w:rPr>
          <w:rFonts w:ascii="Tahoma" w:eastAsia="Tahoma" w:hAnsi="Tahoma" w:cs="Tahoma"/>
          <w:color w:val="CC9900"/>
          <w:sz w:val="21"/>
          <w:szCs w:val="21"/>
          <w:lang w:val="cs-CZ"/>
        </w:rPr>
        <w:t>, že kandidát bude schopen doložit své zkušenosti nejen prostřednictvím životopisu, ale také konkrétními projekty, doporučeními nebo profesními kontakty</w:t>
      </w:r>
      <w:r>
        <w:rPr>
          <w:rFonts w:ascii="Tahoma" w:eastAsia="Tahoma" w:hAnsi="Tahoma" w:cs="Tahoma"/>
          <w:color w:val="CC9900"/>
          <w:sz w:val="21"/>
          <w:szCs w:val="21"/>
        </w:rPr>
        <w:t xml:space="preserve">,“ </w:t>
      </w:r>
      <w:r w:rsidR="00D2260B">
        <w:rPr>
          <w:rFonts w:ascii="Tahoma" w:eastAsia="Tahoma" w:hAnsi="Tahoma" w:cs="Tahoma"/>
          <w:sz w:val="21"/>
          <w:szCs w:val="21"/>
        </w:rPr>
        <w:t xml:space="preserve">sdělila </w:t>
      </w:r>
      <w:r w:rsidR="003A47FB">
        <w:rPr>
          <w:rFonts w:ascii="Tahoma" w:eastAsia="Tahoma" w:hAnsi="Tahoma" w:cs="Tahoma"/>
          <w:sz w:val="21"/>
          <w:szCs w:val="21"/>
        </w:rPr>
        <w:t>Gabriela Hansliková</w:t>
      </w:r>
      <w:r>
        <w:rPr>
          <w:rFonts w:ascii="Tahoma" w:eastAsia="Tahoma" w:hAnsi="Tahoma" w:cs="Tahoma"/>
          <w:sz w:val="21"/>
          <w:szCs w:val="21"/>
        </w:rPr>
        <w:t>.</w:t>
      </w:r>
    </w:p>
    <w:p w14:paraId="311057B1" w14:textId="563597BE" w:rsidR="003C232D" w:rsidRPr="00AF18FB" w:rsidRDefault="00AF18FB" w:rsidP="003C232D">
      <w:pPr>
        <w:jc w:val="both"/>
        <w:rPr>
          <w:rFonts w:ascii="Tahoma" w:eastAsia="Tahoma" w:hAnsi="Tahoma" w:cs="Tahoma"/>
          <w:color w:val="CC9900"/>
          <w:sz w:val="21"/>
          <w:szCs w:val="21"/>
          <w:lang w:val="cs-CZ"/>
        </w:rPr>
      </w:pPr>
      <w:r w:rsidRPr="00AF18FB">
        <w:rPr>
          <w:rFonts w:ascii="Tahoma" w:eastAsia="Tahoma" w:hAnsi="Tahoma" w:cs="Tahoma"/>
          <w:sz w:val="21"/>
          <w:szCs w:val="21"/>
        </w:rPr>
        <w:t xml:space="preserve">S rostoucím významem digitální stopy při náboru zaměstnanců se </w:t>
      </w:r>
      <w:r w:rsidR="00D2260B">
        <w:rPr>
          <w:rFonts w:ascii="Tahoma" w:eastAsia="Tahoma" w:hAnsi="Tahoma" w:cs="Tahoma"/>
          <w:sz w:val="21"/>
          <w:szCs w:val="21"/>
        </w:rPr>
        <w:t>mnohdy stírají hranice</w:t>
      </w:r>
      <w:r w:rsidRPr="00AF18FB">
        <w:rPr>
          <w:rFonts w:ascii="Tahoma" w:eastAsia="Tahoma" w:hAnsi="Tahoma" w:cs="Tahoma"/>
          <w:sz w:val="21"/>
          <w:szCs w:val="21"/>
        </w:rPr>
        <w:t xml:space="preserve"> mezi profesním a soukromým životem </w:t>
      </w:r>
      <w:r w:rsidR="00821816">
        <w:rPr>
          <w:rFonts w:ascii="Tahoma" w:eastAsia="Tahoma" w:hAnsi="Tahoma" w:cs="Tahoma"/>
          <w:sz w:val="21"/>
          <w:szCs w:val="21"/>
        </w:rPr>
        <w:t>kandidátů</w:t>
      </w:r>
      <w:r w:rsidRPr="00AF18FB">
        <w:rPr>
          <w:rFonts w:ascii="Tahoma" w:eastAsia="Tahoma" w:hAnsi="Tahoma" w:cs="Tahoma"/>
          <w:sz w:val="21"/>
          <w:szCs w:val="21"/>
        </w:rPr>
        <w:t>. Odborníci upozorňují, že online prověřování uchazečů by mělo být vedeno eticky a zaměřovat se pouze na informace relevantní pro výkon dané p</w:t>
      </w:r>
      <w:r w:rsidR="00821816">
        <w:rPr>
          <w:rFonts w:ascii="Tahoma" w:eastAsia="Tahoma" w:hAnsi="Tahoma" w:cs="Tahoma"/>
          <w:sz w:val="21"/>
          <w:szCs w:val="21"/>
        </w:rPr>
        <w:t>ozice</w:t>
      </w:r>
      <w:r w:rsidR="003C232D">
        <w:rPr>
          <w:rFonts w:ascii="Tahoma" w:eastAsia="Tahoma" w:hAnsi="Tahoma" w:cs="Tahoma"/>
          <w:sz w:val="21"/>
          <w:szCs w:val="21"/>
        </w:rPr>
        <w:t xml:space="preserve">. </w:t>
      </w:r>
      <w:r w:rsidR="003C232D">
        <w:rPr>
          <w:rFonts w:ascii="Tahoma" w:eastAsia="Tahoma" w:hAnsi="Tahoma" w:cs="Tahoma"/>
          <w:color w:val="CC9900"/>
          <w:sz w:val="21"/>
          <w:szCs w:val="21"/>
        </w:rPr>
        <w:t>„</w:t>
      </w:r>
      <w:r w:rsidR="004D3ACE" w:rsidRPr="004D3ACE">
        <w:rPr>
          <w:rFonts w:ascii="Tahoma" w:eastAsia="Tahoma" w:hAnsi="Tahoma" w:cs="Tahoma"/>
          <w:color w:val="CC9900"/>
          <w:sz w:val="21"/>
          <w:szCs w:val="21"/>
        </w:rPr>
        <w:t>Nejde o to, že by firmy hledaly dokonalé lidi bez večírků, názorů nebo soukromého života. Největší problém vzniká ve chvíli, kdy je člověk na internetu úplně někdo jiný než na pohovoru.</w:t>
      </w:r>
      <w:r w:rsidR="004D3ACE">
        <w:rPr>
          <w:rFonts w:ascii="Tahoma" w:eastAsia="Tahoma" w:hAnsi="Tahoma" w:cs="Tahoma"/>
          <w:color w:val="CC9900"/>
          <w:sz w:val="21"/>
          <w:szCs w:val="21"/>
        </w:rPr>
        <w:t xml:space="preserve"> </w:t>
      </w:r>
      <w:r w:rsidRPr="00AF18FB">
        <w:rPr>
          <w:rFonts w:ascii="Tahoma" w:eastAsia="Tahoma" w:hAnsi="Tahoma" w:cs="Tahoma"/>
          <w:color w:val="CC9900"/>
          <w:sz w:val="21"/>
          <w:szCs w:val="21"/>
          <w:lang w:val="cs-CZ"/>
        </w:rPr>
        <w:t>Seriózní personalist</w:t>
      </w:r>
      <w:r>
        <w:rPr>
          <w:rFonts w:ascii="Tahoma" w:eastAsia="Tahoma" w:hAnsi="Tahoma" w:cs="Tahoma"/>
          <w:color w:val="CC9900"/>
          <w:sz w:val="21"/>
          <w:szCs w:val="21"/>
          <w:lang w:val="cs-CZ"/>
        </w:rPr>
        <w:t>a</w:t>
      </w:r>
      <w:r w:rsidRPr="00AF18FB">
        <w:rPr>
          <w:rFonts w:ascii="Tahoma" w:eastAsia="Tahoma" w:hAnsi="Tahoma" w:cs="Tahoma"/>
          <w:color w:val="CC9900"/>
          <w:sz w:val="21"/>
          <w:szCs w:val="21"/>
          <w:lang w:val="cs-CZ"/>
        </w:rPr>
        <w:t xml:space="preserve"> by se měl soustředit </w:t>
      </w:r>
      <w:r w:rsidR="004D3ACE">
        <w:rPr>
          <w:rFonts w:ascii="Tahoma" w:eastAsia="Tahoma" w:hAnsi="Tahoma" w:cs="Tahoma"/>
          <w:color w:val="CC9900"/>
          <w:sz w:val="21"/>
          <w:szCs w:val="21"/>
          <w:lang w:val="cs-CZ"/>
        </w:rPr>
        <w:t>výhradně</w:t>
      </w:r>
      <w:r w:rsidRPr="00AF18FB">
        <w:rPr>
          <w:rFonts w:ascii="Tahoma" w:eastAsia="Tahoma" w:hAnsi="Tahoma" w:cs="Tahoma"/>
          <w:color w:val="CC9900"/>
          <w:sz w:val="21"/>
          <w:szCs w:val="21"/>
          <w:lang w:val="cs-CZ"/>
        </w:rPr>
        <w:t xml:space="preserve"> na informace, které souvisejí s obsazovanou pracovní pozicí. LinkedIn, portfolio nebo profesní reference jsou relevantní. Soukromé fotografie, rodinná situace, politické názory nebo osobní život do hodnocení uchazeče nepatří</w:t>
      </w:r>
      <w:r w:rsidR="00174229">
        <w:rPr>
          <w:rFonts w:ascii="Tahoma" w:eastAsia="Tahoma" w:hAnsi="Tahoma" w:cs="Tahoma"/>
          <w:color w:val="CC9900"/>
          <w:sz w:val="21"/>
          <w:szCs w:val="21"/>
          <w:lang w:val="cs-CZ"/>
        </w:rPr>
        <w:t>,</w:t>
      </w:r>
      <w:r>
        <w:rPr>
          <w:rFonts w:ascii="Tahoma" w:eastAsia="Tahoma" w:hAnsi="Tahoma" w:cs="Tahoma"/>
          <w:color w:val="CC9900"/>
          <w:sz w:val="21"/>
          <w:szCs w:val="21"/>
          <w:lang w:val="cs-CZ"/>
        </w:rPr>
        <w:t xml:space="preserve"> a pokud k jejich hodnocení v rámci pohovoru dojde, měl by naopak zbystřit uchazeč</w:t>
      </w:r>
      <w:r w:rsidR="003C232D">
        <w:rPr>
          <w:rFonts w:ascii="Tahoma" w:eastAsia="Tahoma" w:hAnsi="Tahoma" w:cs="Tahoma"/>
          <w:color w:val="CC9900"/>
          <w:sz w:val="21"/>
          <w:szCs w:val="21"/>
        </w:rPr>
        <w:t xml:space="preserve">,“ </w:t>
      </w:r>
      <w:r w:rsidR="003C232D">
        <w:rPr>
          <w:rFonts w:ascii="Tahoma" w:eastAsia="Tahoma" w:hAnsi="Tahoma" w:cs="Tahoma"/>
          <w:sz w:val="21"/>
          <w:szCs w:val="21"/>
        </w:rPr>
        <w:t>upozornila Vladimíra Marková, ředitelka personální agentury AC Jobs.</w:t>
      </w:r>
    </w:p>
    <w:p w14:paraId="5D089ECF" w14:textId="24D95588" w:rsidR="008E4CD9" w:rsidRDefault="008E4CD9" w:rsidP="00723BD0">
      <w:pPr>
        <w:pBdr>
          <w:bottom w:val="single" w:sz="4" w:space="1" w:color="auto"/>
        </w:pBdr>
        <w:jc w:val="both"/>
        <w:rPr>
          <w:rFonts w:ascii="Tahoma" w:eastAsia="Tahoma" w:hAnsi="Tahoma" w:cs="Tahoma"/>
          <w:sz w:val="21"/>
          <w:szCs w:val="21"/>
        </w:rPr>
      </w:pPr>
      <w:r>
        <w:rPr>
          <w:rFonts w:ascii="Tahoma" w:eastAsia="Tahoma" w:hAnsi="Tahoma" w:cs="Tahoma"/>
          <w:sz w:val="21"/>
          <w:szCs w:val="21"/>
        </w:rPr>
        <w:t xml:space="preserve">Rozdíl mezi sociální a profesní sítí by měli respektovat i uchazeči o zaměstnání. Zejména u vyšších pozic je online prezentace zásadní. </w:t>
      </w:r>
      <w:r>
        <w:rPr>
          <w:rFonts w:ascii="Tahoma" w:eastAsia="Tahoma" w:hAnsi="Tahoma" w:cs="Tahoma"/>
          <w:color w:val="CC9900"/>
          <w:sz w:val="21"/>
          <w:szCs w:val="21"/>
        </w:rPr>
        <w:t>„</w:t>
      </w:r>
      <w:r w:rsidRPr="008E4CD9">
        <w:rPr>
          <w:rFonts w:ascii="Tahoma" w:eastAsia="Tahoma" w:hAnsi="Tahoma" w:cs="Tahoma"/>
          <w:color w:val="CC9900"/>
          <w:sz w:val="21"/>
          <w:szCs w:val="21"/>
        </w:rPr>
        <w:t>Každá síť má jiný účel. Zatímco fotografie z dovolené nebo rodinných oslav jsou na Facebooku či Instagramu běžné, na LinkedIn nepatří. Headhunteři a personalisté totiž kandidáty vyhledávají především na LinkedInu, kde očekávají profesionální prezentaci. Kvalitně zpracovaný profil a promyšlená komunikace mohou otevřít nové kariérní příležitosti, zatímco nevhodný nebo zanedbaný profil může snižovat důvěryhodnost kandidáta, a to i v případě, že má velmi kvalitní pracovní zkušenosti</w:t>
      </w:r>
      <w:r>
        <w:rPr>
          <w:rFonts w:ascii="Tahoma" w:eastAsia="Tahoma" w:hAnsi="Tahoma" w:cs="Tahoma"/>
          <w:color w:val="CC9900"/>
          <w:sz w:val="21"/>
          <w:szCs w:val="21"/>
        </w:rPr>
        <w:t xml:space="preserve">,“ </w:t>
      </w:r>
      <w:r w:rsidR="004377E9">
        <w:rPr>
          <w:rFonts w:ascii="Tahoma" w:eastAsia="Tahoma" w:hAnsi="Tahoma" w:cs="Tahoma"/>
          <w:sz w:val="21"/>
          <w:szCs w:val="21"/>
        </w:rPr>
        <w:t xml:space="preserve">popsal </w:t>
      </w:r>
      <w:r w:rsidR="004377E9" w:rsidRPr="00B05066">
        <w:rPr>
          <w:rFonts w:ascii="Tahoma" w:eastAsia="Tahoma" w:hAnsi="Tahoma" w:cs="Tahoma"/>
          <w:sz w:val="21"/>
          <w:szCs w:val="21"/>
        </w:rPr>
        <w:t>Roman Vejražka, výkonný ředitel headhunterské společnosti Theones</w:t>
      </w:r>
      <w:r>
        <w:rPr>
          <w:rFonts w:ascii="Tahoma" w:eastAsia="Tahoma" w:hAnsi="Tahoma" w:cs="Tahoma"/>
          <w:sz w:val="21"/>
          <w:szCs w:val="21"/>
        </w:rPr>
        <w:t>.</w:t>
      </w:r>
    </w:p>
    <w:p w14:paraId="50955B67" w14:textId="673C5CFA" w:rsidR="003C232D" w:rsidRPr="00472CE4" w:rsidRDefault="003D5339" w:rsidP="00723BD0">
      <w:pPr>
        <w:pBdr>
          <w:bottom w:val="single" w:sz="4" w:space="1" w:color="auto"/>
        </w:pBdr>
        <w:jc w:val="both"/>
        <w:rPr>
          <w:rFonts w:ascii="Tahoma" w:eastAsia="Tahoma" w:hAnsi="Tahoma" w:cs="Tahoma"/>
          <w:color w:val="CC9900"/>
          <w:sz w:val="21"/>
          <w:szCs w:val="21"/>
        </w:rPr>
      </w:pPr>
      <w:r>
        <w:rPr>
          <w:rFonts w:ascii="Tahoma" w:eastAsia="Tahoma" w:hAnsi="Tahoma" w:cs="Tahoma"/>
          <w:sz w:val="21"/>
          <w:szCs w:val="21"/>
        </w:rPr>
        <w:t>V</w:t>
      </w:r>
      <w:r w:rsidR="004D3ACE" w:rsidRPr="004D3ACE">
        <w:rPr>
          <w:rFonts w:ascii="Tahoma" w:eastAsia="Tahoma" w:hAnsi="Tahoma" w:cs="Tahoma"/>
          <w:sz w:val="21"/>
          <w:szCs w:val="21"/>
        </w:rPr>
        <w:t xml:space="preserve">ýznam digitální reputace </w:t>
      </w:r>
      <w:r>
        <w:rPr>
          <w:rFonts w:ascii="Tahoma" w:eastAsia="Tahoma" w:hAnsi="Tahoma" w:cs="Tahoma"/>
          <w:sz w:val="21"/>
          <w:szCs w:val="21"/>
        </w:rPr>
        <w:t xml:space="preserve">kandidátů při náborových procesech </w:t>
      </w:r>
      <w:r w:rsidR="004D3ACE" w:rsidRPr="004D3ACE">
        <w:rPr>
          <w:rFonts w:ascii="Tahoma" w:eastAsia="Tahoma" w:hAnsi="Tahoma" w:cs="Tahoma"/>
          <w:sz w:val="21"/>
          <w:szCs w:val="21"/>
        </w:rPr>
        <w:t>poroste i v dalších letech</w:t>
      </w:r>
      <w:r w:rsidR="003C232D">
        <w:rPr>
          <w:rFonts w:ascii="Tahoma" w:eastAsia="Tahoma" w:hAnsi="Tahoma" w:cs="Tahoma"/>
          <w:sz w:val="21"/>
          <w:szCs w:val="21"/>
        </w:rPr>
        <w:t xml:space="preserve">. </w:t>
      </w:r>
      <w:r w:rsidR="003C232D">
        <w:rPr>
          <w:rFonts w:ascii="Tahoma" w:eastAsia="Tahoma" w:hAnsi="Tahoma" w:cs="Tahoma"/>
          <w:color w:val="CC9900"/>
          <w:sz w:val="21"/>
          <w:szCs w:val="21"/>
        </w:rPr>
        <w:t>„</w:t>
      </w:r>
      <w:r w:rsidR="00472CE4" w:rsidRPr="00472CE4">
        <w:rPr>
          <w:rFonts w:ascii="Tahoma" w:eastAsia="Tahoma" w:hAnsi="Tahoma" w:cs="Tahoma"/>
          <w:color w:val="CC9900"/>
          <w:sz w:val="21"/>
          <w:szCs w:val="21"/>
        </w:rPr>
        <w:t xml:space="preserve">Digitální stopa se stává novou součástí profesní identity. V době, kdy si personalisté ověřují kandidáty online ještě před prvním kontaktem, může </w:t>
      </w:r>
      <w:r w:rsidR="00472CE4">
        <w:rPr>
          <w:rFonts w:ascii="Tahoma" w:eastAsia="Tahoma" w:hAnsi="Tahoma" w:cs="Tahoma"/>
          <w:color w:val="CC9900"/>
          <w:sz w:val="21"/>
          <w:szCs w:val="21"/>
        </w:rPr>
        <w:t>mít na průběh i výsledek příjímacího řízení zásadní vliv</w:t>
      </w:r>
      <w:r w:rsidR="00472CE4" w:rsidRPr="00472CE4">
        <w:rPr>
          <w:rFonts w:ascii="Tahoma" w:eastAsia="Tahoma" w:hAnsi="Tahoma" w:cs="Tahoma"/>
          <w:color w:val="CC9900"/>
          <w:sz w:val="21"/>
          <w:szCs w:val="21"/>
        </w:rPr>
        <w:t>. Proto než odešlete svůj životopis</w:t>
      </w:r>
      <w:r w:rsidR="000B146F">
        <w:rPr>
          <w:rFonts w:ascii="Tahoma" w:eastAsia="Tahoma" w:hAnsi="Tahoma" w:cs="Tahoma"/>
          <w:color w:val="CC9900"/>
          <w:sz w:val="21"/>
          <w:szCs w:val="21"/>
        </w:rPr>
        <w:t>,</w:t>
      </w:r>
      <w:r w:rsidR="00472CE4" w:rsidRPr="00472CE4">
        <w:rPr>
          <w:rFonts w:ascii="Tahoma" w:eastAsia="Tahoma" w:hAnsi="Tahoma" w:cs="Tahoma"/>
          <w:color w:val="CC9900"/>
          <w:sz w:val="21"/>
          <w:szCs w:val="21"/>
        </w:rPr>
        <w:t xml:space="preserve"> zkontrolujte si, jaké informace jsou o vás veřejně dostupné na sociálních sítích</w:t>
      </w:r>
      <w:r w:rsidR="008B22D4">
        <w:rPr>
          <w:rFonts w:ascii="Tahoma" w:eastAsia="Tahoma" w:hAnsi="Tahoma" w:cs="Tahoma"/>
          <w:color w:val="CC9900"/>
          <w:sz w:val="21"/>
          <w:szCs w:val="21"/>
        </w:rPr>
        <w:t>,</w:t>
      </w:r>
      <w:r w:rsidR="00472CE4">
        <w:rPr>
          <w:rFonts w:ascii="Tahoma" w:eastAsia="Tahoma" w:hAnsi="Tahoma" w:cs="Tahoma"/>
          <w:color w:val="CC9900"/>
          <w:sz w:val="21"/>
          <w:szCs w:val="21"/>
        </w:rPr>
        <w:t xml:space="preserve"> a</w:t>
      </w:r>
      <w:r w:rsidR="00472CE4" w:rsidRPr="00472CE4">
        <w:rPr>
          <w:rFonts w:ascii="Tahoma" w:eastAsia="Tahoma" w:hAnsi="Tahoma" w:cs="Tahoma"/>
          <w:color w:val="CC9900"/>
          <w:sz w:val="21"/>
          <w:szCs w:val="21"/>
        </w:rPr>
        <w:t xml:space="preserve"> položte si otázku, zda to odpovídá </w:t>
      </w:r>
      <w:r w:rsidR="00472CE4">
        <w:rPr>
          <w:rFonts w:ascii="Tahoma" w:eastAsia="Tahoma" w:hAnsi="Tahoma" w:cs="Tahoma"/>
          <w:color w:val="CC9900"/>
          <w:sz w:val="21"/>
          <w:szCs w:val="21"/>
        </w:rPr>
        <w:t>tomu</w:t>
      </w:r>
      <w:r w:rsidR="00472CE4" w:rsidRPr="00472CE4">
        <w:rPr>
          <w:rFonts w:ascii="Tahoma" w:eastAsia="Tahoma" w:hAnsi="Tahoma" w:cs="Tahoma"/>
          <w:color w:val="CC9900"/>
          <w:sz w:val="21"/>
          <w:szCs w:val="21"/>
        </w:rPr>
        <w:t xml:space="preserve">, </w:t>
      </w:r>
      <w:r w:rsidR="00472CE4">
        <w:rPr>
          <w:rFonts w:ascii="Tahoma" w:eastAsia="Tahoma" w:hAnsi="Tahoma" w:cs="Tahoma"/>
          <w:color w:val="CC9900"/>
          <w:sz w:val="21"/>
          <w:szCs w:val="21"/>
        </w:rPr>
        <w:t>co</w:t>
      </w:r>
      <w:r w:rsidR="00472CE4" w:rsidRPr="00472CE4">
        <w:rPr>
          <w:rFonts w:ascii="Tahoma" w:eastAsia="Tahoma" w:hAnsi="Tahoma" w:cs="Tahoma"/>
          <w:color w:val="CC9900"/>
          <w:sz w:val="21"/>
          <w:szCs w:val="21"/>
        </w:rPr>
        <w:t xml:space="preserve"> chc</w:t>
      </w:r>
      <w:r w:rsidR="00472CE4">
        <w:rPr>
          <w:rFonts w:ascii="Tahoma" w:eastAsia="Tahoma" w:hAnsi="Tahoma" w:cs="Tahoma"/>
          <w:color w:val="CC9900"/>
          <w:sz w:val="21"/>
          <w:szCs w:val="21"/>
        </w:rPr>
        <w:t>ete</w:t>
      </w:r>
      <w:r w:rsidR="00472CE4" w:rsidRPr="00472CE4">
        <w:rPr>
          <w:rFonts w:ascii="Tahoma" w:eastAsia="Tahoma" w:hAnsi="Tahoma" w:cs="Tahoma"/>
          <w:color w:val="CC9900"/>
          <w:sz w:val="21"/>
          <w:szCs w:val="21"/>
        </w:rPr>
        <w:t xml:space="preserve"> prezentovat na pohovoru. </w:t>
      </w:r>
      <w:r w:rsidR="00472CE4">
        <w:rPr>
          <w:rFonts w:ascii="Tahoma" w:eastAsia="Tahoma" w:hAnsi="Tahoma" w:cs="Tahoma"/>
          <w:color w:val="CC9900"/>
          <w:sz w:val="21"/>
          <w:szCs w:val="21"/>
        </w:rPr>
        <w:t>Při hledání nové práce je důležité</w:t>
      </w:r>
      <w:r w:rsidR="00472CE4" w:rsidRPr="004D3ACE">
        <w:rPr>
          <w:rFonts w:ascii="Tahoma" w:eastAsia="Tahoma" w:hAnsi="Tahoma" w:cs="Tahoma"/>
          <w:color w:val="CC9900"/>
          <w:sz w:val="21"/>
          <w:szCs w:val="21"/>
        </w:rPr>
        <w:t xml:space="preserve"> věnovat pozornost </w:t>
      </w:r>
      <w:r w:rsidR="00472CE4">
        <w:rPr>
          <w:rFonts w:ascii="Tahoma" w:eastAsia="Tahoma" w:hAnsi="Tahoma" w:cs="Tahoma"/>
          <w:color w:val="CC9900"/>
          <w:sz w:val="21"/>
          <w:szCs w:val="21"/>
        </w:rPr>
        <w:t xml:space="preserve">nejen </w:t>
      </w:r>
      <w:r w:rsidR="00472CE4" w:rsidRPr="004D3ACE">
        <w:rPr>
          <w:rFonts w:ascii="Tahoma" w:eastAsia="Tahoma" w:hAnsi="Tahoma" w:cs="Tahoma"/>
          <w:color w:val="CC9900"/>
          <w:sz w:val="21"/>
          <w:szCs w:val="21"/>
        </w:rPr>
        <w:t>tomu, jaké informace internet zobrazuje,</w:t>
      </w:r>
      <w:r w:rsidR="00472CE4">
        <w:rPr>
          <w:rFonts w:ascii="Tahoma" w:eastAsia="Tahoma" w:hAnsi="Tahoma" w:cs="Tahoma"/>
          <w:color w:val="CC9900"/>
          <w:sz w:val="21"/>
          <w:szCs w:val="21"/>
        </w:rPr>
        <w:t xml:space="preserve"> ale také</w:t>
      </w:r>
      <w:r w:rsidR="00472CE4" w:rsidRPr="004D3ACE">
        <w:rPr>
          <w:rFonts w:ascii="Tahoma" w:eastAsia="Tahoma" w:hAnsi="Tahoma" w:cs="Tahoma"/>
          <w:color w:val="CC9900"/>
          <w:sz w:val="21"/>
          <w:szCs w:val="21"/>
        </w:rPr>
        <w:t xml:space="preserve"> průběžně aktualizovat své profesní profily a dbát na to, aby</w:t>
      </w:r>
      <w:r w:rsidR="00472CE4">
        <w:rPr>
          <w:rFonts w:ascii="Tahoma" w:eastAsia="Tahoma" w:hAnsi="Tahoma" w:cs="Tahoma"/>
          <w:color w:val="CC9900"/>
          <w:sz w:val="21"/>
          <w:szCs w:val="21"/>
        </w:rPr>
        <w:t xml:space="preserve"> </w:t>
      </w:r>
      <w:r w:rsidR="00472CE4" w:rsidRPr="004D3ACE">
        <w:rPr>
          <w:rFonts w:ascii="Tahoma" w:eastAsia="Tahoma" w:hAnsi="Tahoma" w:cs="Tahoma"/>
          <w:color w:val="CC9900"/>
          <w:sz w:val="21"/>
          <w:szCs w:val="21"/>
        </w:rPr>
        <w:t>online prezentace odpovídala skutečné profesní historii i kariérním ambicím</w:t>
      </w:r>
      <w:r w:rsidR="003C232D">
        <w:rPr>
          <w:rFonts w:ascii="Tahoma" w:eastAsia="Tahoma" w:hAnsi="Tahoma" w:cs="Tahoma"/>
          <w:color w:val="CC9900"/>
          <w:sz w:val="21"/>
          <w:szCs w:val="21"/>
        </w:rPr>
        <w:t>,“</w:t>
      </w:r>
      <w:r w:rsidR="00723BD0">
        <w:rPr>
          <w:rFonts w:ascii="Tahoma" w:eastAsia="Tahoma" w:hAnsi="Tahoma" w:cs="Tahoma"/>
          <w:color w:val="CC9900"/>
          <w:sz w:val="21"/>
          <w:szCs w:val="21"/>
        </w:rPr>
        <w:t xml:space="preserve"> </w:t>
      </w:r>
      <w:r w:rsidR="004D3ACE">
        <w:rPr>
          <w:rFonts w:ascii="Tahoma" w:eastAsia="Tahoma" w:hAnsi="Tahoma" w:cs="Tahoma"/>
          <w:sz w:val="21"/>
          <w:szCs w:val="21"/>
        </w:rPr>
        <w:t>uzavřela Olga Hyklová</w:t>
      </w:r>
      <w:r w:rsidR="003C232D">
        <w:rPr>
          <w:rFonts w:ascii="Tahoma" w:eastAsia="Tahoma" w:hAnsi="Tahoma" w:cs="Tahoma"/>
          <w:sz w:val="21"/>
          <w:szCs w:val="21"/>
        </w:rPr>
        <w:t xml:space="preserve">. </w:t>
      </w:r>
    </w:p>
    <w:p w14:paraId="17EB5387" w14:textId="77777777" w:rsidR="003C232D" w:rsidRDefault="003C232D" w:rsidP="003C232D">
      <w:pPr>
        <w:jc w:val="both"/>
        <w:rPr>
          <w:rFonts w:ascii="Tahoma" w:eastAsia="Tahoma" w:hAnsi="Tahoma" w:cs="Tahoma"/>
          <w:sz w:val="21"/>
          <w:szCs w:val="21"/>
        </w:rPr>
      </w:pPr>
      <w:bookmarkStart w:id="1" w:name="_izqzxerz1ox1" w:colFirst="0" w:colLast="0"/>
      <w:bookmarkEnd w:id="1"/>
      <w:r>
        <w:rPr>
          <w:rFonts w:ascii="Tahoma" w:eastAsia="Tahoma" w:hAnsi="Tahoma" w:cs="Tahoma"/>
          <w:b/>
          <w:bCs/>
        </w:rPr>
        <w:t>KONTAKT PRO MÉDIA:</w:t>
      </w:r>
    </w:p>
    <w:p w14:paraId="39F0209C" w14:textId="77777777" w:rsidR="003C232D" w:rsidRDefault="003C232D" w:rsidP="003C232D">
      <w:pPr>
        <w:spacing w:line="240" w:lineRule="auto"/>
        <w:jc w:val="both"/>
        <w:rPr>
          <w:rFonts w:ascii="Tahoma" w:eastAsia="Tahoma" w:hAnsi="Tahoma" w:cs="Tahoma"/>
          <w:b/>
          <w:bCs/>
          <w:color w:val="CC9900"/>
          <w:sz w:val="20"/>
          <w:szCs w:val="20"/>
        </w:rPr>
      </w:pPr>
      <w:r>
        <w:rPr>
          <w:rFonts w:ascii="Tahoma" w:eastAsia="Tahoma" w:hAnsi="Tahoma" w:cs="Tahoma"/>
          <w:b/>
          <w:bCs/>
          <w:color w:val="333333"/>
          <w:sz w:val="20"/>
          <w:szCs w:val="20"/>
        </w:rPr>
        <w:t>Mgr. Petra Ďurčíková</w:t>
      </w:r>
      <w:r>
        <w:rPr>
          <w:rFonts w:ascii="Tahoma" w:eastAsia="Tahoma" w:hAnsi="Tahoma" w:cs="Tahoma"/>
          <w:b/>
          <w:bCs/>
          <w:color w:val="CC9900"/>
          <w:sz w:val="20"/>
          <w:szCs w:val="20"/>
        </w:rPr>
        <w:t>_mediální konzultant</w:t>
      </w:r>
    </w:p>
    <w:p w14:paraId="4C1FCDD9" w14:textId="77777777" w:rsidR="003C232D" w:rsidRDefault="003C232D" w:rsidP="003C232D">
      <w:pPr>
        <w:spacing w:line="240" w:lineRule="auto"/>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6DA904FA" wp14:editId="0830D24D">
            <wp:extent cx="828675" cy="1319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7B28DB1D" w14:textId="77777777" w:rsidR="003C232D" w:rsidRDefault="003C232D" w:rsidP="003C232D">
      <w:pPr>
        <w:pBdr>
          <w:bottom w:val="single" w:sz="6" w:space="1" w:color="000000"/>
        </w:pBdr>
        <w:spacing w:line="240" w:lineRule="auto"/>
        <w:rPr>
          <w:rFonts w:ascii="Tahoma" w:eastAsia="Tahoma" w:hAnsi="Tahoma" w:cs="Tahoma"/>
          <w:b/>
          <w:bCs/>
          <w:color w:val="0070C0"/>
          <w:sz w:val="20"/>
          <w:szCs w:val="20"/>
        </w:rPr>
      </w:pPr>
      <w:r>
        <w:rPr>
          <w:rFonts w:ascii="Tahoma" w:eastAsia="Tahoma" w:hAnsi="Tahoma" w:cs="Tahoma"/>
          <w:b/>
          <w:bCs/>
          <w:sz w:val="20"/>
          <w:szCs w:val="20"/>
        </w:rPr>
        <w:t xml:space="preserve">+420 733 643 825, </w:t>
      </w:r>
      <w:hyperlink r:id="rId7">
        <w:r>
          <w:rPr>
            <w:rFonts w:ascii="Tahoma" w:eastAsia="Tahoma" w:hAnsi="Tahoma" w:cs="Tahoma"/>
            <w:b/>
            <w:bCs/>
            <w:color w:val="0070C0"/>
            <w:sz w:val="20"/>
            <w:szCs w:val="20"/>
            <w:u w:val="single"/>
          </w:rPr>
          <w:t>petra@pearmedia.cz</w:t>
        </w:r>
      </w:hyperlink>
      <w:r>
        <w:rPr>
          <w:rFonts w:ascii="Tahoma" w:eastAsia="Tahoma" w:hAnsi="Tahoma" w:cs="Tahoma"/>
          <w:b/>
          <w:bCs/>
          <w:color w:val="0070C0"/>
          <w:sz w:val="20"/>
          <w:szCs w:val="20"/>
        </w:rPr>
        <w:t xml:space="preserve">, </w:t>
      </w:r>
      <w:hyperlink r:id="rId8">
        <w:r>
          <w:rPr>
            <w:rFonts w:ascii="Tahoma" w:eastAsia="Tahoma" w:hAnsi="Tahoma" w:cs="Tahoma"/>
            <w:b/>
            <w:bCs/>
            <w:color w:val="0070C0"/>
            <w:sz w:val="20"/>
            <w:szCs w:val="20"/>
            <w:u w:val="single"/>
          </w:rPr>
          <w:t>pearmedia.cz</w:t>
        </w:r>
      </w:hyperlink>
      <w:r>
        <w:rPr>
          <w:rFonts w:ascii="Tahoma" w:eastAsia="Tahoma" w:hAnsi="Tahoma" w:cs="Tahoma"/>
          <w:color w:val="0070C0"/>
          <w:sz w:val="20"/>
          <w:szCs w:val="20"/>
        </w:rPr>
        <w:br/>
      </w:r>
    </w:p>
    <w:p w14:paraId="0462E5B5" w14:textId="77777777" w:rsidR="008E4CD9" w:rsidRDefault="008E4CD9" w:rsidP="003C232D">
      <w:pPr>
        <w:jc w:val="both"/>
        <w:rPr>
          <w:rFonts w:ascii="Tahoma" w:eastAsia="Tahoma" w:hAnsi="Tahoma" w:cs="Tahoma"/>
          <w:b/>
          <w:bCs/>
        </w:rPr>
      </w:pPr>
    </w:p>
    <w:p w14:paraId="696AED34" w14:textId="70C739D6" w:rsidR="003C232D" w:rsidRDefault="003C232D" w:rsidP="003C232D">
      <w:pPr>
        <w:jc w:val="both"/>
        <w:rPr>
          <w:rFonts w:ascii="Tahoma" w:eastAsia="Tahoma" w:hAnsi="Tahoma" w:cs="Tahoma"/>
          <w:b/>
          <w:bCs/>
        </w:rPr>
      </w:pPr>
      <w:r>
        <w:rPr>
          <w:rFonts w:ascii="Tahoma" w:eastAsia="Tahoma" w:hAnsi="Tahoma" w:cs="Tahoma"/>
          <w:b/>
          <w:bCs/>
        </w:rPr>
        <w:lastRenderedPageBreak/>
        <w:t xml:space="preserve">ADVANTAGE CONSULTING, </w:t>
      </w:r>
      <w:hyperlink r:id="rId9">
        <w:r>
          <w:rPr>
            <w:rFonts w:ascii="Tahoma" w:eastAsia="Tahoma" w:hAnsi="Tahoma" w:cs="Tahoma"/>
            <w:b/>
            <w:bCs/>
            <w:color w:val="0563C1"/>
            <w:u w:val="single"/>
          </w:rPr>
          <w:t>www.advantage-consulting.cz</w:t>
        </w:r>
      </w:hyperlink>
    </w:p>
    <w:p w14:paraId="461AE5E4" w14:textId="77777777" w:rsidR="003C232D" w:rsidRDefault="003C232D" w:rsidP="003C232D">
      <w:pPr>
        <w:jc w:val="both"/>
        <w:rPr>
          <w:rFonts w:ascii="Tahoma" w:eastAsia="Tahoma" w:hAnsi="Tahoma" w:cs="Tahoma"/>
          <w:sz w:val="21"/>
          <w:szCs w:val="21"/>
        </w:rPr>
      </w:pPr>
      <w:r>
        <w:rPr>
          <w:rFonts w:ascii="Tahoma" w:eastAsia="Tahoma" w:hAnsi="Tahoma" w:cs="Tahoma"/>
          <w:sz w:val="18"/>
          <w:szCs w:val="18"/>
        </w:rPr>
        <w:t xml:space="preserve">Personální agentura Advantage Consulting je největší česká personální agentura v oblasti Recruitmentu. Uchazečům o zaměstnání pomáhá s jejich uplatněním na trhu práce od roku 2002. Síť poboček má po celé ČR. Zajišťuje komplexní služby v oblasti lidských zdrojů, poradenství v otázkách náboru a hodnocení nových či stávajících zaměstnanců. </w:t>
      </w:r>
      <w:r>
        <w:rPr>
          <w:rFonts w:ascii="Tahoma" w:eastAsia="Tahoma" w:hAnsi="Tahoma" w:cs="Tahoma"/>
          <w:sz w:val="21"/>
          <w:szCs w:val="21"/>
        </w:rPr>
        <w:t xml:space="preserve"> </w:t>
      </w:r>
    </w:p>
    <w:p w14:paraId="25D5F4F0" w14:textId="77777777" w:rsidR="003C232D" w:rsidRDefault="003C232D" w:rsidP="003C232D">
      <w:pPr>
        <w:jc w:val="both"/>
        <w:rPr>
          <w:rFonts w:ascii="Tahoma" w:eastAsia="Tahoma" w:hAnsi="Tahoma" w:cs="Tahoma"/>
          <w:b/>
          <w:bCs/>
        </w:rPr>
      </w:pPr>
      <w:r>
        <w:rPr>
          <w:rFonts w:ascii="Tahoma" w:eastAsia="Tahoma" w:hAnsi="Tahoma" w:cs="Tahoma"/>
          <w:b/>
          <w:bCs/>
        </w:rPr>
        <w:t xml:space="preserve">AC JOBS, </w:t>
      </w:r>
      <w:hyperlink r:id="rId10">
        <w:r>
          <w:rPr>
            <w:rFonts w:ascii="Tahoma" w:eastAsia="Tahoma" w:hAnsi="Tahoma" w:cs="Tahoma"/>
            <w:b/>
            <w:bCs/>
            <w:color w:val="0070C0"/>
            <w:u w:val="single"/>
          </w:rPr>
          <w:t>www.acjobs.cz</w:t>
        </w:r>
      </w:hyperlink>
    </w:p>
    <w:p w14:paraId="4AE062D7" w14:textId="43B7F42E" w:rsidR="003C232D" w:rsidRDefault="003C232D" w:rsidP="00054FA9">
      <w:pPr>
        <w:jc w:val="both"/>
        <w:rPr>
          <w:rFonts w:ascii="Tahoma" w:eastAsia="Tahoma" w:hAnsi="Tahoma" w:cs="Tahoma"/>
          <w:sz w:val="18"/>
          <w:szCs w:val="18"/>
        </w:rPr>
      </w:pPr>
      <w:bookmarkStart w:id="2" w:name="_g0yfheunfps1" w:colFirst="0" w:colLast="0"/>
      <w:bookmarkEnd w:id="2"/>
      <w:r>
        <w:rPr>
          <w:rFonts w:ascii="Tahoma" w:eastAsia="Tahoma" w:hAnsi="Tahoma" w:cs="Tahoma"/>
          <w:sz w:val="18"/>
          <w:szCs w:val="18"/>
        </w:rPr>
        <w:t>AC Jobs provozovaná společností Advantage Consulting, s.r.o., je jednou z největších ryze českých personálních agentur. Zaměřuje se na propojování firem s vhodnými talenty a pomáhá uchazečům najít uplatnění napříč různými obory po celé České republice.</w:t>
      </w:r>
    </w:p>
    <w:p w14:paraId="79BF2416" w14:textId="77777777" w:rsidR="001712E9" w:rsidRDefault="001712E9" w:rsidP="001712E9">
      <w:pPr>
        <w:jc w:val="both"/>
        <w:rPr>
          <w:rFonts w:ascii="Tahoma" w:eastAsia="Tahoma" w:hAnsi="Tahoma" w:cs="Tahoma"/>
          <w:b/>
        </w:rPr>
      </w:pPr>
      <w:r>
        <w:rPr>
          <w:rFonts w:ascii="Tahoma" w:eastAsia="Tahoma" w:hAnsi="Tahoma" w:cs="Tahoma"/>
          <w:b/>
        </w:rPr>
        <w:t xml:space="preserve">SMITIO, </w:t>
      </w:r>
      <w:hyperlink r:id="rId11">
        <w:r>
          <w:rPr>
            <w:rFonts w:ascii="Tahoma" w:eastAsia="Tahoma" w:hAnsi="Tahoma" w:cs="Tahoma"/>
            <w:b/>
            <w:color w:val="0563C1"/>
            <w:u w:val="single"/>
          </w:rPr>
          <w:t>smitio.com/cs</w:t>
        </w:r>
      </w:hyperlink>
      <w:r>
        <w:rPr>
          <w:rFonts w:ascii="Tahoma" w:eastAsia="Tahoma" w:hAnsi="Tahoma" w:cs="Tahoma"/>
          <w:b/>
        </w:rPr>
        <w:t xml:space="preserve"> </w:t>
      </w:r>
    </w:p>
    <w:p w14:paraId="317F3FCB" w14:textId="74E8290D" w:rsidR="001712E9" w:rsidRPr="001712E9" w:rsidRDefault="001712E9" w:rsidP="008E4CD9">
      <w:pPr>
        <w:jc w:val="both"/>
        <w:rPr>
          <w:rFonts w:ascii="Tahoma" w:eastAsia="Tahoma" w:hAnsi="Tahoma" w:cs="Tahoma"/>
          <w:sz w:val="18"/>
          <w:szCs w:val="18"/>
        </w:rPr>
      </w:pPr>
      <w:r>
        <w:rPr>
          <w:rFonts w:ascii="Tahoma" w:eastAsia="Tahoma" w:hAnsi="Tahoma" w:cs="Tahoma"/>
          <w:sz w:val="18"/>
          <w:szCs w:val="18"/>
        </w:rPr>
        <w:t>Na začátku bylo smitio kariérní platformou pro IT komunitu, která klade důraz na transparentnost a otevřenou komunikaci. V rychle se měnícím a dynamickém trhu se smitio neustále rozvíjelo a přizpůsobovalo se novým potřebám a trendům. Postupně rostlo a reagovalo na výzvy trhu, až dosáhlo své současné podoby jako komplexní služby pro nábor, včetně recruitmentu. Smitio vychází ze zkušeností a potřeb IT komunity a spojuje je s projektovými týmy. Jeho vývoj je důkazem toho, jak se dokáže adaptovat a inovovat v souladu s potřebami a dynamikou trhu. Smitio je nejen prostředkem pro efektivní nábor IT specialistů, ale také platformou, která posiluje propojení a spolupráci mezi jednotlivci a týmy v oblasti IT.</w:t>
      </w:r>
    </w:p>
    <w:p w14:paraId="1537E594" w14:textId="2FFA5442" w:rsidR="008E4CD9" w:rsidRDefault="008E4CD9" w:rsidP="008E4CD9">
      <w:pPr>
        <w:jc w:val="both"/>
        <w:rPr>
          <w:rFonts w:ascii="Tahoma" w:eastAsia="Tahoma" w:hAnsi="Tahoma" w:cs="Tahoma"/>
          <w:b/>
        </w:rPr>
      </w:pPr>
      <w:r>
        <w:rPr>
          <w:rFonts w:ascii="Tahoma" w:eastAsia="Tahoma" w:hAnsi="Tahoma" w:cs="Tahoma"/>
          <w:b/>
        </w:rPr>
        <w:t xml:space="preserve">THEONES, </w:t>
      </w:r>
      <w:hyperlink r:id="rId12">
        <w:r>
          <w:rPr>
            <w:rFonts w:ascii="Tahoma" w:eastAsia="Tahoma" w:hAnsi="Tahoma" w:cs="Tahoma"/>
            <w:b/>
            <w:color w:val="0070C0"/>
            <w:u w:val="single"/>
          </w:rPr>
          <w:t>www.theones.cz</w:t>
        </w:r>
      </w:hyperlink>
      <w:r>
        <w:rPr>
          <w:rFonts w:ascii="Tahoma" w:eastAsia="Tahoma" w:hAnsi="Tahoma" w:cs="Tahoma"/>
          <w:b/>
          <w:color w:val="0070C0"/>
        </w:rPr>
        <w:t xml:space="preserve"> </w:t>
      </w:r>
    </w:p>
    <w:p w14:paraId="1C6F1AEF" w14:textId="77777777" w:rsidR="008E4CD9" w:rsidRPr="00745F45" w:rsidRDefault="008E4CD9" w:rsidP="008E4CD9">
      <w:pPr>
        <w:jc w:val="both"/>
        <w:rPr>
          <w:rFonts w:ascii="Tahoma" w:eastAsia="Tahoma" w:hAnsi="Tahoma" w:cs="Tahoma"/>
          <w:sz w:val="18"/>
          <w:szCs w:val="18"/>
        </w:rPr>
      </w:pPr>
      <w:r>
        <w:rPr>
          <w:rFonts w:ascii="Tahoma" w:eastAsia="Tahoma" w:hAnsi="Tahoma" w:cs="Tahoma"/>
          <w:sz w:val="18"/>
          <w:szCs w:val="18"/>
        </w:rPr>
        <w:t xml:space="preserve">Tým THEONES se zaměřuje na klíčové pozice v rámci vyššího a středního managementu. Headhunteři mají dlouhodobé zkušenosti a specializují se na hledání vrcholových manažerů. </w:t>
      </w:r>
    </w:p>
    <w:p w14:paraId="7A186717" w14:textId="77777777" w:rsidR="008E4CD9" w:rsidRPr="00054FA9" w:rsidRDefault="008E4CD9" w:rsidP="00054FA9">
      <w:pPr>
        <w:jc w:val="both"/>
        <w:rPr>
          <w:rFonts w:ascii="Tahoma" w:eastAsia="Tahoma" w:hAnsi="Tahoma" w:cs="Tahoma"/>
          <w:sz w:val="18"/>
          <w:szCs w:val="18"/>
        </w:rPr>
      </w:pPr>
    </w:p>
    <w:sectPr w:rsidR="008E4CD9" w:rsidRPr="00054FA9" w:rsidSect="003C232D">
      <w:headerReference w:type="default" r:id="rId13"/>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BBF3" w14:textId="77777777" w:rsidR="009C36D0" w:rsidRDefault="009C36D0">
      <w:pPr>
        <w:spacing w:after="0" w:line="240" w:lineRule="auto"/>
      </w:pPr>
      <w:r>
        <w:separator/>
      </w:r>
    </w:p>
  </w:endnote>
  <w:endnote w:type="continuationSeparator" w:id="0">
    <w:p w14:paraId="2534F5A2" w14:textId="77777777" w:rsidR="009C36D0" w:rsidRDefault="009C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2F9D" w14:textId="77777777" w:rsidR="00441DA0" w:rsidRDefault="00441DA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5415" w14:textId="77777777" w:rsidR="009C36D0" w:rsidRDefault="009C36D0">
      <w:pPr>
        <w:spacing w:after="0" w:line="240" w:lineRule="auto"/>
      </w:pPr>
      <w:r>
        <w:separator/>
      </w:r>
    </w:p>
  </w:footnote>
  <w:footnote w:type="continuationSeparator" w:id="0">
    <w:p w14:paraId="7930C38F" w14:textId="77777777" w:rsidR="009C36D0" w:rsidRDefault="009C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6EFA" w14:textId="67954301" w:rsidR="00441DA0" w:rsidRDefault="000836C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10"/>
        <w:szCs w:val="10"/>
      </w:rPr>
      <w:drawing>
        <wp:inline distT="0" distB="0" distL="0" distR="0" wp14:anchorId="72E99095" wp14:editId="055CA456">
          <wp:extent cx="1760829" cy="54481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0829" cy="544811"/>
                  </a:xfrm>
                  <a:prstGeom prst="rect">
                    <a:avLst/>
                  </a:prstGeom>
                  <a:ln/>
                </pic:spPr>
              </pic:pic>
            </a:graphicData>
          </a:graphic>
        </wp:inline>
      </w:drawing>
    </w:r>
    <w:r>
      <w:rPr>
        <w:b/>
        <w:bCs/>
        <w:color w:val="000000"/>
        <w:sz w:val="36"/>
        <w:szCs w:val="36"/>
      </w:rPr>
      <w:tab/>
    </w:r>
    <w:r>
      <w:rPr>
        <w:b/>
        <w:bCs/>
        <w:color w:val="000000"/>
        <w:sz w:val="36"/>
        <w:szCs w:val="36"/>
      </w:rPr>
      <w:tab/>
      <w:t>TISKOVÁ ZPRÁVA</w:t>
    </w:r>
  </w:p>
  <w:p w14:paraId="64644A4C"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D1D562B"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86837F9"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70EEBE6"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8115BC6"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71E193A"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91170C7"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B04B336" w14:textId="77777777" w:rsidR="00A65DCF" w:rsidRP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3014802"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33450BC"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27BEBE6" w14:textId="77777777" w:rsidR="0021327D" w:rsidRDefault="0021327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0BF022E"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262E496" w14:textId="77777777" w:rsidR="004F7367" w:rsidRDefault="004F73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AC399AC"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CEB11BB"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1142041"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C2637FA" w14:textId="77777777" w:rsidR="00441DA0" w:rsidRDefault="00441DA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213E4DE9" w14:textId="77777777" w:rsidR="00441DA0" w:rsidRDefault="00441DA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E3FA02F" w14:textId="77777777" w:rsidR="00441DA0" w:rsidRDefault="00441DA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19F1224A" w14:textId="77777777" w:rsidR="00441DA0" w:rsidRDefault="00441DA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2D"/>
    <w:rsid w:val="000468DA"/>
    <w:rsid w:val="00054FA9"/>
    <w:rsid w:val="000836C3"/>
    <w:rsid w:val="000B146F"/>
    <w:rsid w:val="000C50C2"/>
    <w:rsid w:val="000F70D9"/>
    <w:rsid w:val="001712E9"/>
    <w:rsid w:val="001714D8"/>
    <w:rsid w:val="00174229"/>
    <w:rsid w:val="001767DC"/>
    <w:rsid w:val="0021327D"/>
    <w:rsid w:val="002407CF"/>
    <w:rsid w:val="002637AE"/>
    <w:rsid w:val="00294BA1"/>
    <w:rsid w:val="002E5121"/>
    <w:rsid w:val="00395A0C"/>
    <w:rsid w:val="003A1AFE"/>
    <w:rsid w:val="003A47FB"/>
    <w:rsid w:val="003C232D"/>
    <w:rsid w:val="003D5339"/>
    <w:rsid w:val="00433EB3"/>
    <w:rsid w:val="004377E9"/>
    <w:rsid w:val="00441DA0"/>
    <w:rsid w:val="00472CE4"/>
    <w:rsid w:val="0048315D"/>
    <w:rsid w:val="00487693"/>
    <w:rsid w:val="004B5F13"/>
    <w:rsid w:val="004B5FA7"/>
    <w:rsid w:val="004D3ACE"/>
    <w:rsid w:val="004E229E"/>
    <w:rsid w:val="004E4891"/>
    <w:rsid w:val="004F7367"/>
    <w:rsid w:val="006B121E"/>
    <w:rsid w:val="006B140E"/>
    <w:rsid w:val="006E207E"/>
    <w:rsid w:val="00723BD0"/>
    <w:rsid w:val="007873E1"/>
    <w:rsid w:val="007A1672"/>
    <w:rsid w:val="00821816"/>
    <w:rsid w:val="00845492"/>
    <w:rsid w:val="008B22D4"/>
    <w:rsid w:val="008E4CD9"/>
    <w:rsid w:val="00910D1A"/>
    <w:rsid w:val="0096401B"/>
    <w:rsid w:val="009C36D0"/>
    <w:rsid w:val="009D66AC"/>
    <w:rsid w:val="00A65DCF"/>
    <w:rsid w:val="00AF18FB"/>
    <w:rsid w:val="00BF5859"/>
    <w:rsid w:val="00C96691"/>
    <w:rsid w:val="00D2260B"/>
    <w:rsid w:val="00D2469E"/>
    <w:rsid w:val="00D360D5"/>
    <w:rsid w:val="00E21164"/>
    <w:rsid w:val="00EC74A2"/>
    <w:rsid w:val="00F11581"/>
    <w:rsid w:val="00F228D4"/>
    <w:rsid w:val="00F24E1F"/>
    <w:rsid w:val="00F86E74"/>
    <w:rsid w:val="00FB15DD"/>
    <w:rsid w:val="00FB68FB"/>
    <w:rsid w:val="00FE3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85D7"/>
  <w15:chartTrackingRefBased/>
  <w15:docId w15:val="{8B014A40-63E9-4D32-A2EF-B8E7C3F1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232D"/>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3C23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3C23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3C23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3C232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3C232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3C232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3C232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3C232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3C232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232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C232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C232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C232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C232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C23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C23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C23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C232D"/>
    <w:rPr>
      <w:rFonts w:eastAsiaTheme="majorEastAsia" w:cstheme="majorBidi"/>
      <w:color w:val="272727" w:themeColor="text1" w:themeTint="D8"/>
    </w:rPr>
  </w:style>
  <w:style w:type="paragraph" w:styleId="Nzev">
    <w:name w:val="Title"/>
    <w:basedOn w:val="Normln"/>
    <w:next w:val="Normln"/>
    <w:link w:val="NzevChar"/>
    <w:uiPriority w:val="10"/>
    <w:qFormat/>
    <w:rsid w:val="003C232D"/>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3C23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C23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3C23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C232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3C232D"/>
    <w:rPr>
      <w:i/>
      <w:iCs/>
      <w:color w:val="404040" w:themeColor="text1" w:themeTint="BF"/>
    </w:rPr>
  </w:style>
  <w:style w:type="paragraph" w:styleId="Odstavecseseznamem">
    <w:name w:val="List Paragraph"/>
    <w:basedOn w:val="Normln"/>
    <w:uiPriority w:val="34"/>
    <w:qFormat/>
    <w:rsid w:val="003C232D"/>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3C232D"/>
    <w:rPr>
      <w:i/>
      <w:iCs/>
      <w:color w:val="0F4761" w:themeColor="accent1" w:themeShade="BF"/>
    </w:rPr>
  </w:style>
  <w:style w:type="paragraph" w:styleId="Vrazncitt">
    <w:name w:val="Intense Quote"/>
    <w:basedOn w:val="Normln"/>
    <w:next w:val="Normln"/>
    <w:link w:val="VrazncittChar"/>
    <w:uiPriority w:val="30"/>
    <w:qFormat/>
    <w:rsid w:val="003C23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3C232D"/>
    <w:rPr>
      <w:i/>
      <w:iCs/>
      <w:color w:val="0F4761" w:themeColor="accent1" w:themeShade="BF"/>
    </w:rPr>
  </w:style>
  <w:style w:type="character" w:styleId="Odkazintenzivn">
    <w:name w:val="Intense Reference"/>
    <w:basedOn w:val="Standardnpsmoodstavce"/>
    <w:uiPriority w:val="32"/>
    <w:qFormat/>
    <w:rsid w:val="003C232D"/>
    <w:rPr>
      <w:b/>
      <w:bCs/>
      <w:smallCaps/>
      <w:color w:val="0F4761" w:themeColor="accent1" w:themeShade="BF"/>
      <w:spacing w:val="5"/>
    </w:rPr>
  </w:style>
  <w:style w:type="paragraph" w:styleId="Zhlav">
    <w:name w:val="header"/>
    <w:basedOn w:val="Normln"/>
    <w:link w:val="ZhlavChar"/>
    <w:uiPriority w:val="99"/>
    <w:unhideWhenUsed/>
    <w:rsid w:val="00A65D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5DCF"/>
    <w:rPr>
      <w:rFonts w:ascii="Calibri" w:eastAsia="Calibri" w:hAnsi="Calibri" w:cs="Calibri"/>
      <w:kern w:val="0"/>
      <w:sz w:val="22"/>
      <w:szCs w:val="22"/>
      <w:lang w:val="cs" w:eastAsia="cs-CZ"/>
      <w14:ligatures w14:val="none"/>
    </w:rPr>
  </w:style>
  <w:style w:type="paragraph" w:styleId="Zpat">
    <w:name w:val="footer"/>
    <w:basedOn w:val="Normln"/>
    <w:link w:val="ZpatChar"/>
    <w:uiPriority w:val="99"/>
    <w:unhideWhenUsed/>
    <w:rsid w:val="00A65DCF"/>
    <w:pPr>
      <w:tabs>
        <w:tab w:val="center" w:pos="4536"/>
        <w:tab w:val="right" w:pos="9072"/>
      </w:tabs>
      <w:spacing w:after="0" w:line="240" w:lineRule="auto"/>
    </w:pPr>
  </w:style>
  <w:style w:type="character" w:customStyle="1" w:styleId="ZpatChar">
    <w:name w:val="Zápatí Char"/>
    <w:basedOn w:val="Standardnpsmoodstavce"/>
    <w:link w:val="Zpat"/>
    <w:uiPriority w:val="99"/>
    <w:rsid w:val="00A65DCF"/>
    <w:rPr>
      <w:rFonts w:ascii="Calibri" w:eastAsia="Calibri" w:hAnsi="Calibri" w:cs="Calibri"/>
      <w:kern w:val="0"/>
      <w:sz w:val="22"/>
      <w:szCs w:val="22"/>
      <w:lang w:val="cs" w:eastAsia="cs-CZ"/>
      <w14:ligatures w14:val="none"/>
    </w:rPr>
  </w:style>
  <w:style w:type="paragraph" w:styleId="Revize">
    <w:name w:val="Revision"/>
    <w:hidden/>
    <w:uiPriority w:val="99"/>
    <w:semiHidden/>
    <w:rsid w:val="00D360D5"/>
    <w:pPr>
      <w:spacing w:after="0" w:line="240" w:lineRule="auto"/>
    </w:pPr>
    <w:rPr>
      <w:rFonts w:ascii="Calibri" w:eastAsia="Calibri" w:hAnsi="Calibri" w:cs="Calibri"/>
      <w:kern w:val="0"/>
      <w:sz w:val="22"/>
      <w:szCs w:val="22"/>
      <w:lang w:val="cs" w:eastAsia="cs-CZ"/>
      <w14:ligatures w14:val="none"/>
    </w:rPr>
  </w:style>
  <w:style w:type="character" w:styleId="Odkaznakoment">
    <w:name w:val="annotation reference"/>
    <w:basedOn w:val="Standardnpsmoodstavce"/>
    <w:uiPriority w:val="99"/>
    <w:semiHidden/>
    <w:unhideWhenUsed/>
    <w:rsid w:val="00D360D5"/>
    <w:rPr>
      <w:sz w:val="16"/>
      <w:szCs w:val="16"/>
    </w:rPr>
  </w:style>
  <w:style w:type="paragraph" w:styleId="Textkomente">
    <w:name w:val="annotation text"/>
    <w:basedOn w:val="Normln"/>
    <w:link w:val="TextkomenteChar"/>
    <w:uiPriority w:val="99"/>
    <w:semiHidden/>
    <w:unhideWhenUsed/>
    <w:rsid w:val="00D360D5"/>
    <w:pPr>
      <w:spacing w:line="240" w:lineRule="auto"/>
    </w:pPr>
    <w:rPr>
      <w:sz w:val="20"/>
      <w:szCs w:val="20"/>
    </w:rPr>
  </w:style>
  <w:style w:type="character" w:customStyle="1" w:styleId="TextkomenteChar">
    <w:name w:val="Text komentáře Char"/>
    <w:basedOn w:val="Standardnpsmoodstavce"/>
    <w:link w:val="Textkomente"/>
    <w:uiPriority w:val="99"/>
    <w:semiHidden/>
    <w:rsid w:val="00D360D5"/>
    <w:rPr>
      <w:rFonts w:ascii="Calibri" w:eastAsia="Calibri" w:hAnsi="Calibri" w:cs="Calibri"/>
      <w:kern w:val="0"/>
      <w:sz w:val="20"/>
      <w:szCs w:val="20"/>
      <w:lang w:val="cs" w:eastAsia="cs-CZ"/>
      <w14:ligatures w14:val="none"/>
    </w:rPr>
  </w:style>
  <w:style w:type="paragraph" w:styleId="Pedmtkomente">
    <w:name w:val="annotation subject"/>
    <w:basedOn w:val="Textkomente"/>
    <w:next w:val="Textkomente"/>
    <w:link w:val="PedmtkomenteChar"/>
    <w:uiPriority w:val="99"/>
    <w:semiHidden/>
    <w:unhideWhenUsed/>
    <w:rsid w:val="00D360D5"/>
    <w:rPr>
      <w:b/>
      <w:bCs/>
    </w:rPr>
  </w:style>
  <w:style w:type="character" w:customStyle="1" w:styleId="PedmtkomenteChar">
    <w:name w:val="Předmět komentáře Char"/>
    <w:basedOn w:val="TextkomenteChar"/>
    <w:link w:val="Pedmtkomente"/>
    <w:uiPriority w:val="99"/>
    <w:semiHidden/>
    <w:rsid w:val="00D360D5"/>
    <w:rPr>
      <w:rFonts w:ascii="Calibri" w:eastAsia="Calibri" w:hAnsi="Calibri" w:cs="Calibri"/>
      <w:b/>
      <w:bCs/>
      <w:kern w:val="0"/>
      <w:sz w:val="20"/>
      <w:szCs w:val="20"/>
      <w:lang w:val="cs" w:eastAsia="cs-CZ"/>
      <w14:ligatures w14:val="none"/>
    </w:rPr>
  </w:style>
  <w:style w:type="character" w:styleId="Hypertextovodkaz">
    <w:name w:val="Hyperlink"/>
    <w:basedOn w:val="Standardnpsmoodstavce"/>
    <w:uiPriority w:val="99"/>
    <w:unhideWhenUsed/>
    <w:rsid w:val="008E4CD9"/>
    <w:rPr>
      <w:color w:val="467886" w:themeColor="hyperlink"/>
      <w:u w:val="single"/>
    </w:rPr>
  </w:style>
  <w:style w:type="character" w:styleId="Nevyeenzmnka">
    <w:name w:val="Unresolved Mention"/>
    <w:basedOn w:val="Standardnpsmoodstavce"/>
    <w:uiPriority w:val="99"/>
    <w:semiHidden/>
    <w:unhideWhenUsed/>
    <w:rsid w:val="008E4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4695">
      <w:bodyDiv w:val="1"/>
      <w:marLeft w:val="0"/>
      <w:marRight w:val="0"/>
      <w:marTop w:val="0"/>
      <w:marBottom w:val="0"/>
      <w:divBdr>
        <w:top w:val="none" w:sz="0" w:space="0" w:color="auto"/>
        <w:left w:val="none" w:sz="0" w:space="0" w:color="auto"/>
        <w:bottom w:val="none" w:sz="0" w:space="0" w:color="auto"/>
        <w:right w:val="none" w:sz="0" w:space="0" w:color="auto"/>
      </w:divBdr>
    </w:div>
    <w:div w:id="723143776">
      <w:bodyDiv w:val="1"/>
      <w:marLeft w:val="0"/>
      <w:marRight w:val="0"/>
      <w:marTop w:val="0"/>
      <w:marBottom w:val="0"/>
      <w:divBdr>
        <w:top w:val="none" w:sz="0" w:space="0" w:color="auto"/>
        <w:left w:val="none" w:sz="0" w:space="0" w:color="auto"/>
        <w:bottom w:val="none" w:sz="0" w:space="0" w:color="auto"/>
        <w:right w:val="none" w:sz="0" w:space="0" w:color="auto"/>
      </w:divBdr>
    </w:div>
    <w:div w:id="791243186">
      <w:bodyDiv w:val="1"/>
      <w:marLeft w:val="0"/>
      <w:marRight w:val="0"/>
      <w:marTop w:val="0"/>
      <w:marBottom w:val="0"/>
      <w:divBdr>
        <w:top w:val="none" w:sz="0" w:space="0" w:color="auto"/>
        <w:left w:val="none" w:sz="0" w:space="0" w:color="auto"/>
        <w:bottom w:val="none" w:sz="0" w:space="0" w:color="auto"/>
        <w:right w:val="none" w:sz="0" w:space="0" w:color="auto"/>
      </w:divBdr>
    </w:div>
    <w:div w:id="1118985002">
      <w:bodyDiv w:val="1"/>
      <w:marLeft w:val="0"/>
      <w:marRight w:val="0"/>
      <w:marTop w:val="0"/>
      <w:marBottom w:val="0"/>
      <w:divBdr>
        <w:top w:val="none" w:sz="0" w:space="0" w:color="auto"/>
        <w:left w:val="none" w:sz="0" w:space="0" w:color="auto"/>
        <w:bottom w:val="none" w:sz="0" w:space="0" w:color="auto"/>
        <w:right w:val="none" w:sz="0" w:space="0" w:color="auto"/>
      </w:divBdr>
    </w:div>
    <w:div w:id="1139421384">
      <w:bodyDiv w:val="1"/>
      <w:marLeft w:val="0"/>
      <w:marRight w:val="0"/>
      <w:marTop w:val="0"/>
      <w:marBottom w:val="0"/>
      <w:divBdr>
        <w:top w:val="none" w:sz="0" w:space="0" w:color="auto"/>
        <w:left w:val="none" w:sz="0" w:space="0" w:color="auto"/>
        <w:bottom w:val="none" w:sz="0" w:space="0" w:color="auto"/>
        <w:right w:val="none" w:sz="0" w:space="0" w:color="auto"/>
      </w:divBdr>
    </w:div>
    <w:div w:id="1441951303">
      <w:bodyDiv w:val="1"/>
      <w:marLeft w:val="0"/>
      <w:marRight w:val="0"/>
      <w:marTop w:val="0"/>
      <w:marBottom w:val="0"/>
      <w:divBdr>
        <w:top w:val="none" w:sz="0" w:space="0" w:color="auto"/>
        <w:left w:val="none" w:sz="0" w:space="0" w:color="auto"/>
        <w:bottom w:val="none" w:sz="0" w:space="0" w:color="auto"/>
        <w:right w:val="none" w:sz="0" w:space="0" w:color="auto"/>
      </w:divBdr>
    </w:div>
    <w:div w:id="1537691428">
      <w:bodyDiv w:val="1"/>
      <w:marLeft w:val="0"/>
      <w:marRight w:val="0"/>
      <w:marTop w:val="0"/>
      <w:marBottom w:val="0"/>
      <w:divBdr>
        <w:top w:val="none" w:sz="0" w:space="0" w:color="auto"/>
        <w:left w:val="none" w:sz="0" w:space="0" w:color="auto"/>
        <w:bottom w:val="none" w:sz="0" w:space="0" w:color="auto"/>
        <w:right w:val="none" w:sz="0" w:space="0" w:color="auto"/>
      </w:divBdr>
    </w:div>
    <w:div w:id="1551841232">
      <w:bodyDiv w:val="1"/>
      <w:marLeft w:val="0"/>
      <w:marRight w:val="0"/>
      <w:marTop w:val="0"/>
      <w:marBottom w:val="0"/>
      <w:divBdr>
        <w:top w:val="none" w:sz="0" w:space="0" w:color="auto"/>
        <w:left w:val="none" w:sz="0" w:space="0" w:color="auto"/>
        <w:bottom w:val="none" w:sz="0" w:space="0" w:color="auto"/>
        <w:right w:val="none" w:sz="0" w:space="0" w:color="auto"/>
      </w:divBdr>
    </w:div>
    <w:div w:id="1581476147">
      <w:bodyDiv w:val="1"/>
      <w:marLeft w:val="0"/>
      <w:marRight w:val="0"/>
      <w:marTop w:val="0"/>
      <w:marBottom w:val="0"/>
      <w:divBdr>
        <w:top w:val="none" w:sz="0" w:space="0" w:color="auto"/>
        <w:left w:val="none" w:sz="0" w:space="0" w:color="auto"/>
        <w:bottom w:val="none" w:sz="0" w:space="0" w:color="auto"/>
        <w:right w:val="none" w:sz="0" w:space="0" w:color="auto"/>
      </w:divBdr>
    </w:div>
    <w:div w:id="1727990065">
      <w:bodyDiv w:val="1"/>
      <w:marLeft w:val="0"/>
      <w:marRight w:val="0"/>
      <w:marTop w:val="0"/>
      <w:marBottom w:val="0"/>
      <w:divBdr>
        <w:top w:val="none" w:sz="0" w:space="0" w:color="auto"/>
        <w:left w:val="none" w:sz="0" w:space="0" w:color="auto"/>
        <w:bottom w:val="none" w:sz="0" w:space="0" w:color="auto"/>
        <w:right w:val="none" w:sz="0" w:space="0" w:color="auto"/>
      </w:divBdr>
    </w:div>
    <w:div w:id="1802990059">
      <w:bodyDiv w:val="1"/>
      <w:marLeft w:val="0"/>
      <w:marRight w:val="0"/>
      <w:marTop w:val="0"/>
      <w:marBottom w:val="0"/>
      <w:divBdr>
        <w:top w:val="none" w:sz="0" w:space="0" w:color="auto"/>
        <w:left w:val="none" w:sz="0" w:space="0" w:color="auto"/>
        <w:bottom w:val="none" w:sz="0" w:space="0" w:color="auto"/>
        <w:right w:val="none" w:sz="0" w:space="0" w:color="auto"/>
      </w:divBdr>
    </w:div>
    <w:div w:id="19518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hyperlink" Target="http://www.theones.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mitio.com/c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acjobs.cz" TargetMode="External"/><Relationship Id="rId4" Type="http://schemas.openxmlformats.org/officeDocument/2006/relationships/footnotes" Target="footnotes.xml"/><Relationship Id="rId9" Type="http://schemas.openxmlformats.org/officeDocument/2006/relationships/hyperlink" Target="https://www.advantage-consulting.cz/c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7116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2</cp:revision>
  <dcterms:created xsi:type="dcterms:W3CDTF">2026-06-22T06:58:00Z</dcterms:created>
  <dcterms:modified xsi:type="dcterms:W3CDTF">2026-06-22T06:58:00Z</dcterms:modified>
</cp:coreProperties>
</file>