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EEC3" w14:textId="38B0F91D" w:rsidR="004149F1" w:rsidRPr="00C97C78" w:rsidRDefault="00C97C78">
      <w:pPr>
        <w:jc w:val="center"/>
        <w:rPr>
          <w:rFonts w:ascii="Tahoma" w:eastAsia="Tahoma" w:hAnsi="Tahoma" w:cs="Tahoma"/>
          <w:b/>
          <w:color w:val="000000"/>
          <w:sz w:val="50"/>
          <w:szCs w:val="50"/>
        </w:rPr>
      </w:pPr>
      <w:r w:rsidRPr="00C97C78">
        <w:rPr>
          <w:rFonts w:ascii="Tahoma" w:eastAsia="Tahoma" w:hAnsi="Tahoma" w:cs="Tahoma"/>
          <w:b/>
          <w:color w:val="000000"/>
          <w:sz w:val="50"/>
          <w:szCs w:val="50"/>
        </w:rPr>
        <w:t>Český unikát: šestimetrová palma míří do skleníku na kolečkách</w:t>
      </w:r>
    </w:p>
    <w:p w14:paraId="03701A63" w14:textId="328FC52C" w:rsidR="00CA6DF3" w:rsidRDefault="00C770CE">
      <w:pPr>
        <w:jc w:val="both"/>
        <w:rPr>
          <w:rFonts w:ascii="Tahoma" w:eastAsia="Tahoma" w:hAnsi="Tahoma" w:cs="Tahoma"/>
          <w:b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PRAHA, </w:t>
      </w:r>
      <w:r w:rsidR="00C97C78">
        <w:rPr>
          <w:rFonts w:ascii="Tahoma" w:eastAsia="Tahoma" w:hAnsi="Tahoma" w:cs="Tahoma"/>
          <w:b/>
          <w:color w:val="000000"/>
          <w:sz w:val="21"/>
          <w:szCs w:val="21"/>
        </w:rPr>
        <w:t>22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. </w:t>
      </w:r>
      <w:r w:rsidR="00C97C78">
        <w:rPr>
          <w:rFonts w:ascii="Tahoma" w:eastAsia="Tahoma" w:hAnsi="Tahoma" w:cs="Tahoma"/>
          <w:b/>
          <w:color w:val="000000"/>
          <w:sz w:val="21"/>
          <w:szCs w:val="21"/>
        </w:rPr>
        <w:t>ŘÍJNA 2025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 – </w:t>
      </w:r>
      <w:r w:rsidR="00CA6DF3" w:rsidRPr="00CA6DF3">
        <w:rPr>
          <w:rFonts w:ascii="Tahoma" w:eastAsia="Tahoma" w:hAnsi="Tahoma" w:cs="Tahoma"/>
          <w:b/>
          <w:color w:val="000000"/>
          <w:sz w:val="21"/>
          <w:szCs w:val="21"/>
        </w:rPr>
        <w:t>Ve školní botanické zahradě Střední odborné školy Jarov v Praze 9 Malešicích vznikla během loňského října v Česku unikátní stavba – pojízdný skleník. Ten chrání vzácnou palmu</w:t>
      </w:r>
      <w:r w:rsidR="00CA6DF3">
        <w:rPr>
          <w:rFonts w:ascii="Tahoma" w:eastAsia="Tahoma" w:hAnsi="Tahoma" w:cs="Tahoma"/>
          <w:b/>
          <w:color w:val="000000"/>
          <w:sz w:val="21"/>
          <w:szCs w:val="21"/>
        </w:rPr>
        <w:t>.</w:t>
      </w:r>
      <w:r w:rsidR="00CA6DF3" w:rsidRPr="00CA6DF3">
        <w:rPr>
          <w:rFonts w:ascii="Tahoma" w:eastAsia="Tahoma" w:hAnsi="Tahoma" w:cs="Tahoma"/>
          <w:b/>
          <w:color w:val="000000"/>
          <w:sz w:val="21"/>
          <w:szCs w:val="21"/>
        </w:rPr>
        <w:t xml:space="preserve"> </w:t>
      </w:r>
      <w:r w:rsidR="0050137C">
        <w:rPr>
          <w:rFonts w:ascii="Tahoma" w:eastAsia="Tahoma" w:hAnsi="Tahoma" w:cs="Tahoma"/>
          <w:b/>
          <w:color w:val="000000"/>
          <w:sz w:val="21"/>
          <w:szCs w:val="21"/>
        </w:rPr>
        <w:t>L</w:t>
      </w:r>
      <w:r w:rsidR="00CA6DF3" w:rsidRPr="00CA6DF3">
        <w:rPr>
          <w:rFonts w:ascii="Tahoma" w:eastAsia="Tahoma" w:hAnsi="Tahoma" w:cs="Tahoma"/>
          <w:b/>
          <w:color w:val="000000"/>
          <w:sz w:val="21"/>
          <w:szCs w:val="21"/>
        </w:rPr>
        <w:t>etos j</w:t>
      </w:r>
      <w:r w:rsidR="00513959">
        <w:rPr>
          <w:rFonts w:ascii="Tahoma" w:eastAsia="Tahoma" w:hAnsi="Tahoma" w:cs="Tahoma"/>
          <w:b/>
          <w:color w:val="000000"/>
          <w:sz w:val="21"/>
          <w:szCs w:val="21"/>
        </w:rPr>
        <w:t>i</w:t>
      </w:r>
      <w:r w:rsidR="00CA6DF3" w:rsidRPr="00CA6DF3">
        <w:rPr>
          <w:rFonts w:ascii="Tahoma" w:eastAsia="Tahoma" w:hAnsi="Tahoma" w:cs="Tahoma"/>
          <w:b/>
          <w:color w:val="000000"/>
          <w:sz w:val="21"/>
          <w:szCs w:val="21"/>
        </w:rPr>
        <w:t xml:space="preserve"> zakryje 4. listopadu v </w:t>
      </w:r>
      <w:r w:rsidR="0050137C">
        <w:rPr>
          <w:rFonts w:ascii="Tahoma" w:eastAsia="Tahoma" w:hAnsi="Tahoma" w:cs="Tahoma"/>
          <w:b/>
          <w:color w:val="000000"/>
          <w:sz w:val="21"/>
          <w:szCs w:val="21"/>
        </w:rPr>
        <w:t>10</w:t>
      </w:r>
      <w:r w:rsidR="00CA6DF3" w:rsidRPr="00CA6DF3">
        <w:rPr>
          <w:rFonts w:ascii="Tahoma" w:eastAsia="Tahoma" w:hAnsi="Tahoma" w:cs="Tahoma"/>
          <w:b/>
          <w:color w:val="000000"/>
          <w:sz w:val="21"/>
          <w:szCs w:val="21"/>
        </w:rPr>
        <w:t xml:space="preserve"> hodin. Na </w:t>
      </w:r>
      <w:r w:rsidR="0050137C">
        <w:rPr>
          <w:rFonts w:ascii="Tahoma" w:eastAsia="Tahoma" w:hAnsi="Tahoma" w:cs="Tahoma"/>
          <w:b/>
          <w:color w:val="000000"/>
          <w:sz w:val="21"/>
          <w:szCs w:val="21"/>
        </w:rPr>
        <w:t>8,5 metr</w:t>
      </w:r>
      <w:r w:rsidR="00FF1E84">
        <w:rPr>
          <w:rFonts w:ascii="Tahoma" w:eastAsia="Tahoma" w:hAnsi="Tahoma" w:cs="Tahoma"/>
          <w:b/>
          <w:color w:val="000000"/>
          <w:sz w:val="21"/>
          <w:szCs w:val="21"/>
        </w:rPr>
        <w:t>u</w:t>
      </w:r>
      <w:r w:rsidR="0050137C">
        <w:rPr>
          <w:rFonts w:ascii="Tahoma" w:eastAsia="Tahoma" w:hAnsi="Tahoma" w:cs="Tahoma"/>
          <w:b/>
          <w:color w:val="000000"/>
          <w:sz w:val="21"/>
          <w:szCs w:val="21"/>
        </w:rPr>
        <w:t xml:space="preserve"> vysoký skleník v pohybu</w:t>
      </w:r>
      <w:r w:rsidR="00CA6DF3" w:rsidRPr="00CA6DF3">
        <w:rPr>
          <w:rFonts w:ascii="Tahoma" w:eastAsia="Tahoma" w:hAnsi="Tahoma" w:cs="Tahoma"/>
          <w:b/>
          <w:color w:val="000000"/>
          <w:sz w:val="21"/>
          <w:szCs w:val="21"/>
        </w:rPr>
        <w:t xml:space="preserve"> se mohou lidé přijít podívat.</w:t>
      </w:r>
    </w:p>
    <w:p w14:paraId="29C75559" w14:textId="5FAAE779" w:rsidR="004149F1" w:rsidRDefault="00CA6DF3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gjdgxs" w:colFirst="0" w:colLast="0"/>
      <w:bookmarkEnd w:id="0"/>
      <w:r w:rsidRPr="00CA6DF3">
        <w:rPr>
          <w:rFonts w:ascii="Tahoma" w:eastAsia="Tahoma" w:hAnsi="Tahoma" w:cs="Tahoma"/>
          <w:color w:val="000000"/>
          <w:sz w:val="21"/>
          <w:szCs w:val="21"/>
        </w:rPr>
        <w:t>Školní botanická zahrada Střední odborné školy Jarov se rozprostírá na ploše 11 hektarů v pražských Malešicích. Vedle udržovaného historického parku a moderních tropických skleníků se od loňského roku pyšní unikátním skleníkem na kolečkách. Ten před nízkými teplotami chrání vzácnou palmu</w:t>
      </w:r>
      <w:r w:rsidR="005A0FBF">
        <w:rPr>
          <w:rFonts w:ascii="Tahoma" w:eastAsia="Tahoma" w:hAnsi="Tahoma" w:cs="Tahoma"/>
          <w:color w:val="000000"/>
          <w:sz w:val="21"/>
          <w:szCs w:val="21"/>
        </w:rPr>
        <w:t xml:space="preserve">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„Jedná se pravděpodobně o největší a nejstarší exemplář palmy druhu Washingtonia robusta v České republice. Stoletá palma dorostla do výšky úctyhodných šesti metrů a přerostla tak možnosti skleníku ve školní botanické zahradě. Pokácet nebo nechat uhynout národní unikát nepřipadalo samozřejmě v úvahu, proto jsme začali společně se studenty hledat způsoby, jak palmu zachránit,“ </w:t>
      </w:r>
      <w:r>
        <w:rPr>
          <w:rFonts w:ascii="Tahoma" w:eastAsia="Tahoma" w:hAnsi="Tahoma" w:cs="Tahoma"/>
          <w:sz w:val="21"/>
          <w:szCs w:val="21"/>
        </w:rPr>
        <w:t>řekl Miloslav Janeček, ředitel Střední odborné školy Jarov (</w:t>
      </w:r>
      <w:hyperlink r:id="rId6">
        <w:r w:rsidR="004149F1">
          <w:rPr>
            <w:rFonts w:ascii="Tahoma" w:eastAsia="Tahoma" w:hAnsi="Tahoma" w:cs="Tahoma"/>
            <w:color w:val="000000"/>
            <w:sz w:val="21"/>
            <w:szCs w:val="21"/>
            <w:u w:val="single"/>
          </w:rPr>
          <w:t>SOŠJ</w:t>
        </w:r>
      </w:hyperlink>
      <w:r>
        <w:rPr>
          <w:rFonts w:ascii="Tahoma" w:eastAsia="Tahoma" w:hAnsi="Tahoma" w:cs="Tahoma"/>
          <w:sz w:val="21"/>
          <w:szCs w:val="21"/>
        </w:rPr>
        <w:t xml:space="preserve">). </w:t>
      </w:r>
    </w:p>
    <w:p w14:paraId="5F221058" w14:textId="0DFA2D87" w:rsidR="004149F1" w:rsidRDefault="00C770CE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Inspirace přišla z nedalekého Německa. Kde zahradníci nedaleko Drážďan v zámeckém parku Pillnitz stáli před podobným problémem u více jak dvěstěleté kamélie, ta je vůbec nejstarší v Evropě.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„Rostlinu vysadili volně do půdy a vybudovali pro ni vlastní skleník. Problém nastával ale v létě. Kamélie nesnáší přehřívání uzavřených prostor. Bylo nutné skleník na léto odstranit. Vybudovali tedy kolejiště a skleník umístili na kolečka.  A právě podobně jako kolegové v Německu jsme palmu vysadili nedaleko tropického skleníku ve školní botanické zahradě v Malešicích. Nechali jsme si sestavit speciální skleník v podobě věže z hliníkové konstrukce kryté průhledným dutinkovým polykarbonátem. Naši žáci se svými mistry ze stavebních oborů vybudovali speciální kolejiště a samotný skleník umístili na podvozek.  V zimě je rostlina chráněna před silnějšími mrazy a v létě naopak „palmový dům“, jehož výška je 8,5 metru a váha přesahuje půl tuny, odsuneme, aby k rostlině proudil dostatek vzduchu, a především měla maximální sluneční požitek. Palma totiž pochází z pouští severozápadu Mexika a jihozápadu USA, kde panují extrémní </w:t>
      </w:r>
      <w:r w:rsidR="00993427">
        <w:rPr>
          <w:rFonts w:ascii="Tahoma" w:eastAsia="Tahoma" w:hAnsi="Tahoma" w:cs="Tahoma"/>
          <w:color w:val="CC9900"/>
          <w:sz w:val="21"/>
          <w:szCs w:val="21"/>
        </w:rPr>
        <w:t>podmínky – v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létě teploty přes 40 °C a v zimě těsně pod bodem mrazu,“ </w:t>
      </w:r>
      <w:r>
        <w:rPr>
          <w:rFonts w:ascii="Tahoma" w:eastAsia="Tahoma" w:hAnsi="Tahoma" w:cs="Tahoma"/>
          <w:sz w:val="21"/>
          <w:szCs w:val="21"/>
        </w:rPr>
        <w:t xml:space="preserve">popsal Eduard Chvosta, zástupce ředitele pro zahradnické obory. </w:t>
      </w:r>
    </w:p>
    <w:p w14:paraId="38D9F814" w14:textId="6F50DD1A" w:rsidR="004149F1" w:rsidRDefault="00C770CE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bookmarkStart w:id="1" w:name="_30j0zll" w:colFirst="0" w:colLast="0"/>
      <w:bookmarkEnd w:id="1"/>
      <w:r>
        <w:rPr>
          <w:rFonts w:ascii="Tahoma" w:eastAsia="Tahoma" w:hAnsi="Tahoma" w:cs="Tahoma"/>
          <w:sz w:val="21"/>
          <w:szCs w:val="21"/>
        </w:rPr>
        <w:t xml:space="preserve">Školní botanická zahrada slouží především žákům zahradnických oborů Střední odborné školy Jarov. Přístupná je ale i veřejnosti. Vstupné je zdarma.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„Školní botanická zahrada je pro veřejnost přístupná celoročně – od dubna do října mezi 9. a 18. hodinou, od listopadu do března mezi 9. a 16. hodinou pouze ale ve dnech, kdy probíhá školní vyučování. V botanické zahradě také probíhají po celý rok tematické akce – za sebou máme výstavu dýní a zeleniny spojenou s tvořivými dílnami pro děti. Součástí zahrady je i prodejna květin, která je otevřena mimo svátky a víkendy denně od 8 do 15 hodin,“ </w:t>
      </w:r>
      <w:r>
        <w:rPr>
          <w:rFonts w:ascii="Tahoma" w:eastAsia="Tahoma" w:hAnsi="Tahoma" w:cs="Tahoma"/>
          <w:sz w:val="21"/>
          <w:szCs w:val="21"/>
        </w:rPr>
        <w:t xml:space="preserve">uzavřel Miloslav Janeček. </w:t>
      </w:r>
    </w:p>
    <w:p w14:paraId="1D0EF7A0" w14:textId="77777777" w:rsidR="004149F1" w:rsidRDefault="00C770CE">
      <w:pPr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lastRenderedPageBreak/>
        <w:t>KONTAKT PRO MÉDIA:</w:t>
      </w:r>
    </w:p>
    <w:p w14:paraId="623E7F3A" w14:textId="77777777" w:rsidR="004149F1" w:rsidRDefault="00C770CE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12A3C690" w14:textId="77777777" w:rsidR="004149F1" w:rsidRDefault="00C770CE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74A7E861" wp14:editId="688AC0F4">
            <wp:extent cx="833620" cy="132741"/>
            <wp:effectExtent l="0" t="0" r="0" b="0"/>
            <wp:docPr id="2" name="image2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054AC5" w14:textId="77777777" w:rsidR="004149F1" w:rsidRDefault="00C770CE">
      <w:pPr>
        <w:spacing w:line="24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8">
        <w:r w:rsidR="004149F1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561233D8" w14:textId="77777777" w:rsidR="004149F1" w:rsidRDefault="004149F1">
      <w:pPr>
        <w:pBdr>
          <w:bottom w:val="single" w:sz="4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hyperlink r:id="rId9">
        <w:r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</w:p>
    <w:p w14:paraId="135BBBDD" w14:textId="77777777" w:rsidR="004149F1" w:rsidRDefault="00C770CE">
      <w:pPr>
        <w:jc w:val="both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 xml:space="preserve">STŘEDNÍ ODBORNÁ ŠKOLA JAROV, </w:t>
      </w:r>
      <w:hyperlink r:id="rId10">
        <w:r w:rsidR="004149F1">
          <w:rPr>
            <w:rFonts w:ascii="Tahoma" w:eastAsia="Tahoma" w:hAnsi="Tahoma" w:cs="Tahoma"/>
            <w:b/>
            <w:color w:val="0000FF"/>
            <w:sz w:val="24"/>
            <w:szCs w:val="24"/>
            <w:u w:val="single"/>
          </w:rPr>
          <w:t>www.skolajarov.cz</w:t>
        </w:r>
      </w:hyperlink>
    </w:p>
    <w:p w14:paraId="4142D152" w14:textId="77777777" w:rsidR="004149F1" w:rsidRDefault="00C770CE">
      <w:pPr>
        <w:jc w:val="both"/>
        <w:rPr>
          <w:rFonts w:ascii="Tahoma" w:eastAsia="Tahoma" w:hAnsi="Tahoma" w:cs="Tahoma"/>
          <w:color w:val="000000"/>
          <w:sz w:val="18"/>
          <w:szCs w:val="18"/>
        </w:rPr>
      </w:pPr>
      <w:r>
        <w:rPr>
          <w:rFonts w:ascii="Tahoma" w:eastAsia="Tahoma" w:hAnsi="Tahoma" w:cs="Tahoma"/>
          <w:color w:val="000000"/>
          <w:sz w:val="18"/>
          <w:szCs w:val="18"/>
        </w:rPr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pokrývač, podlahář, sklenář, strojírenské práce, tesař, truhlář, zahradník, prodavač květin, zámečník, zedník. Maturitní obory: dřevostavby, management ve sportu, management ve stavebnictví, stavební obnova, technická zařízení budov, zahradnictví.</w:t>
      </w:r>
    </w:p>
    <w:p w14:paraId="3B650DEE" w14:textId="77777777" w:rsidR="004149F1" w:rsidRDefault="004149F1">
      <w:pPr>
        <w:rPr>
          <w:rFonts w:ascii="Tahoma" w:eastAsia="Tahoma" w:hAnsi="Tahoma" w:cs="Tahoma"/>
        </w:rPr>
      </w:pPr>
    </w:p>
    <w:p w14:paraId="2ED446D1" w14:textId="77777777" w:rsidR="004149F1" w:rsidRDefault="004149F1">
      <w:pPr>
        <w:rPr>
          <w:rFonts w:ascii="Tahoma" w:eastAsia="Tahoma" w:hAnsi="Tahoma" w:cs="Tahoma"/>
        </w:rPr>
      </w:pPr>
    </w:p>
    <w:p w14:paraId="20AD9439" w14:textId="77777777" w:rsidR="004149F1" w:rsidRDefault="004149F1"/>
    <w:p w14:paraId="3E1C0F72" w14:textId="77777777" w:rsidR="004149F1" w:rsidRDefault="004149F1">
      <w:pPr>
        <w:rPr>
          <w:rFonts w:ascii="Tahoma" w:eastAsia="Tahoma" w:hAnsi="Tahoma" w:cs="Tahoma"/>
        </w:rPr>
      </w:pPr>
    </w:p>
    <w:p w14:paraId="55895FDB" w14:textId="77777777" w:rsidR="004149F1" w:rsidRDefault="004149F1"/>
    <w:p w14:paraId="122F2D6D" w14:textId="77777777" w:rsidR="004149F1" w:rsidRDefault="004149F1">
      <w:pPr>
        <w:rPr>
          <w:rFonts w:ascii="Tahoma" w:eastAsia="Tahoma" w:hAnsi="Tahoma" w:cs="Tahoma"/>
        </w:rPr>
      </w:pPr>
    </w:p>
    <w:p w14:paraId="36EE7269" w14:textId="77777777" w:rsidR="004149F1" w:rsidRDefault="004149F1">
      <w:pPr>
        <w:rPr>
          <w:rFonts w:ascii="Tahoma" w:eastAsia="Tahoma" w:hAnsi="Tahoma" w:cs="Tahoma"/>
        </w:rPr>
      </w:pPr>
    </w:p>
    <w:sectPr w:rsidR="004149F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D201" w14:textId="77777777" w:rsidR="0087402C" w:rsidRDefault="0087402C">
      <w:pPr>
        <w:spacing w:after="0" w:line="240" w:lineRule="auto"/>
      </w:pPr>
      <w:r>
        <w:separator/>
      </w:r>
    </w:p>
  </w:endnote>
  <w:endnote w:type="continuationSeparator" w:id="0">
    <w:p w14:paraId="7855F089" w14:textId="77777777" w:rsidR="0087402C" w:rsidRDefault="0087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C12D1" w14:textId="77777777" w:rsidR="004149F1" w:rsidRDefault="00C770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53AB248" wp14:editId="37D63233">
          <wp:simplePos x="0" y="0"/>
          <wp:positionH relativeFrom="column">
            <wp:posOffset>-880743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60395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F5A9B8B" w14:textId="77777777" w:rsidR="004149F1" w:rsidRDefault="004149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4FB58" w14:textId="77777777" w:rsidR="0087402C" w:rsidRDefault="0087402C">
      <w:pPr>
        <w:spacing w:after="0" w:line="240" w:lineRule="auto"/>
      </w:pPr>
      <w:r>
        <w:separator/>
      </w:r>
    </w:p>
  </w:footnote>
  <w:footnote w:type="continuationSeparator" w:id="0">
    <w:p w14:paraId="7E28FF0D" w14:textId="77777777" w:rsidR="0087402C" w:rsidRDefault="0087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4B7" w14:textId="77777777" w:rsidR="004149F1" w:rsidRDefault="00C770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F2A4175" wp14:editId="131E1C91">
          <wp:simplePos x="0" y="0"/>
          <wp:positionH relativeFrom="column">
            <wp:posOffset>5081</wp:posOffset>
          </wp:positionH>
          <wp:positionV relativeFrom="paragraph">
            <wp:posOffset>83820</wp:posOffset>
          </wp:positionV>
          <wp:extent cx="1047750" cy="1047750"/>
          <wp:effectExtent l="0" t="0" r="0" b="0"/>
          <wp:wrapSquare wrapText="bothSides" distT="0" distB="0" distL="114300" distR="114300"/>
          <wp:docPr id="3" name="image3.png" descr="C:\Users\Eli\AppData\Local\Microsoft\Windows\Temporary Internet Files\Content.Word\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Eli\AppData\Local\Microsoft\Windows\Temporary Internet Files\Content.Word\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89D91A1" w14:textId="77777777" w:rsidR="004149F1" w:rsidRDefault="004149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</w:p>
  <w:p w14:paraId="5FE89C76" w14:textId="77777777" w:rsidR="004149F1" w:rsidRDefault="004149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</w:p>
  <w:p w14:paraId="79C745F0" w14:textId="77777777" w:rsidR="004149F1" w:rsidRDefault="00C770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>TISKOVÁ ZPRÁVA</w:t>
    </w:r>
  </w:p>
  <w:p w14:paraId="7474B2D6" w14:textId="77777777" w:rsidR="004149F1" w:rsidRDefault="004149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C57F1F5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1FE165E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5B9C311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CD38F28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3B42A85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C0D229E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40C152D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E4F71A4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B3C83C1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460A1A9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0844BDF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5C02710A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B787AE7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30C0E95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CB0B00D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8EAE3B4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7307EA2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1FB07823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F828AC1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6EE579DB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7EEFFB4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476267D7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85E0AD3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9C7E004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79595893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0DBDFDCD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F34E446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256C7BD" w14:textId="77777777" w:rsid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259EBBB1" w14:textId="77777777" w:rsidR="005A0FBF" w:rsidRPr="005A0FBF" w:rsidRDefault="005A0F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  <w:p w14:paraId="3BFDB9D9" w14:textId="77777777" w:rsidR="004149F1" w:rsidRDefault="004149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9F1"/>
    <w:rsid w:val="000E4A31"/>
    <w:rsid w:val="002C7FBE"/>
    <w:rsid w:val="004149F1"/>
    <w:rsid w:val="00453D31"/>
    <w:rsid w:val="0050137C"/>
    <w:rsid w:val="00513959"/>
    <w:rsid w:val="005A0FBF"/>
    <w:rsid w:val="005D4E5C"/>
    <w:rsid w:val="007712DD"/>
    <w:rsid w:val="0087402C"/>
    <w:rsid w:val="008769BC"/>
    <w:rsid w:val="00993427"/>
    <w:rsid w:val="00B46EB6"/>
    <w:rsid w:val="00C5253D"/>
    <w:rsid w:val="00C770CE"/>
    <w:rsid w:val="00C81F18"/>
    <w:rsid w:val="00C97C78"/>
    <w:rsid w:val="00CA6DF3"/>
    <w:rsid w:val="00CA7992"/>
    <w:rsid w:val="00D44B48"/>
    <w:rsid w:val="00F469E6"/>
    <w:rsid w:val="00FF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97A7"/>
  <w15:docId w15:val="{08C6D8F8-3A77-4147-834C-937F2D05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5A0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0FBF"/>
  </w:style>
  <w:style w:type="paragraph" w:styleId="Zpat">
    <w:name w:val="footer"/>
    <w:basedOn w:val="Normln"/>
    <w:link w:val="ZpatChar"/>
    <w:uiPriority w:val="99"/>
    <w:unhideWhenUsed/>
    <w:rsid w:val="005A0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0FBF"/>
  </w:style>
  <w:style w:type="paragraph" w:styleId="Revize">
    <w:name w:val="Revision"/>
    <w:hidden/>
    <w:uiPriority w:val="99"/>
    <w:semiHidden/>
    <w:rsid w:val="005D4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kolajarov.cz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skolajarov.cz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earmedia.cz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2</cp:revision>
  <dcterms:created xsi:type="dcterms:W3CDTF">2025-10-21T12:20:00Z</dcterms:created>
  <dcterms:modified xsi:type="dcterms:W3CDTF">2025-10-21T12:20:00Z</dcterms:modified>
</cp:coreProperties>
</file>