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927A" w14:textId="2B76568E" w:rsidR="00E7160D" w:rsidRPr="00E7160D" w:rsidRDefault="005B6BDA" w:rsidP="00E7160D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„</w:t>
      </w:r>
      <w:r w:rsidR="00E7160D" w:rsidRPr="00E7160D">
        <w:rPr>
          <w:rFonts w:ascii="Tahoma" w:hAnsi="Tahoma" w:cs="Tahoma"/>
          <w:b/>
          <w:sz w:val="48"/>
          <w:szCs w:val="48"/>
        </w:rPr>
        <w:t>Ajťáci“ v Česku stále chybí. Trh zachraňují středoškoláci</w:t>
      </w:r>
    </w:p>
    <w:p w14:paraId="0D1BB9BE" w14:textId="496B6286" w:rsidR="00AD1B7C" w:rsidRDefault="00B41DCC" w:rsidP="00C012A6">
      <w:pPr>
        <w:jc w:val="both"/>
        <w:rPr>
          <w:rFonts w:ascii="Tahoma" w:hAnsi="Tahoma" w:cs="Tahoma"/>
          <w:b/>
        </w:rPr>
      </w:pPr>
      <w:r w:rsidRPr="000551CD">
        <w:rPr>
          <w:rFonts w:ascii="Tahoma" w:hAnsi="Tahoma" w:cs="Tahoma"/>
          <w:b/>
        </w:rPr>
        <w:t xml:space="preserve">PRAHA, </w:t>
      </w:r>
      <w:r w:rsidR="0043066B" w:rsidRPr="000551CD">
        <w:rPr>
          <w:rFonts w:ascii="Tahoma" w:hAnsi="Tahoma" w:cs="Tahoma"/>
          <w:b/>
        </w:rPr>
        <w:t>2</w:t>
      </w:r>
      <w:r w:rsidR="00625D57">
        <w:rPr>
          <w:rFonts w:ascii="Tahoma" w:hAnsi="Tahoma" w:cs="Tahoma"/>
          <w:b/>
        </w:rPr>
        <w:t>5</w:t>
      </w:r>
      <w:r w:rsidRPr="000551CD">
        <w:rPr>
          <w:rFonts w:ascii="Tahoma" w:hAnsi="Tahoma" w:cs="Tahoma"/>
          <w:b/>
        </w:rPr>
        <w:t>. ZÁŘÍ 2025 –</w:t>
      </w:r>
      <w:r w:rsidR="005C18DC">
        <w:rPr>
          <w:rFonts w:ascii="Tahoma" w:hAnsi="Tahoma" w:cs="Tahoma"/>
          <w:b/>
        </w:rPr>
        <w:t xml:space="preserve"> F</w:t>
      </w:r>
      <w:r w:rsidR="00AD1B7C">
        <w:rPr>
          <w:rFonts w:ascii="Tahoma" w:hAnsi="Tahoma" w:cs="Tahoma"/>
          <w:b/>
        </w:rPr>
        <w:t xml:space="preserve">irmy loví </w:t>
      </w:r>
      <w:r w:rsidR="005C18DC">
        <w:rPr>
          <w:rFonts w:ascii="Tahoma" w:hAnsi="Tahoma" w:cs="Tahoma"/>
          <w:b/>
        </w:rPr>
        <w:t xml:space="preserve">IT </w:t>
      </w:r>
      <w:r w:rsidR="00AD1B7C">
        <w:rPr>
          <w:rFonts w:ascii="Tahoma" w:hAnsi="Tahoma" w:cs="Tahoma"/>
          <w:b/>
        </w:rPr>
        <w:t xml:space="preserve">talenty už </w:t>
      </w:r>
      <w:r w:rsidR="005C18DC">
        <w:rPr>
          <w:rFonts w:ascii="Tahoma" w:hAnsi="Tahoma" w:cs="Tahoma"/>
          <w:b/>
        </w:rPr>
        <w:t xml:space="preserve">mezi </w:t>
      </w:r>
      <w:r w:rsidR="00625D57">
        <w:rPr>
          <w:rFonts w:ascii="Tahoma" w:hAnsi="Tahoma" w:cs="Tahoma"/>
          <w:b/>
        </w:rPr>
        <w:t>náctiletými</w:t>
      </w:r>
      <w:r w:rsidR="00CE710B">
        <w:rPr>
          <w:rFonts w:ascii="Tahoma" w:hAnsi="Tahoma" w:cs="Tahoma"/>
          <w:b/>
        </w:rPr>
        <w:t>.</w:t>
      </w:r>
      <w:r w:rsidR="00AD1B7C">
        <w:rPr>
          <w:rFonts w:ascii="Tahoma" w:hAnsi="Tahoma" w:cs="Tahoma"/>
          <w:b/>
        </w:rPr>
        <w:t xml:space="preserve"> </w:t>
      </w:r>
      <w:r w:rsidR="00CE710B">
        <w:rPr>
          <w:rFonts w:ascii="Tahoma" w:hAnsi="Tahoma" w:cs="Tahoma"/>
          <w:b/>
        </w:rPr>
        <w:t>N</w:t>
      </w:r>
      <w:r w:rsidR="005C18DC">
        <w:rPr>
          <w:rFonts w:ascii="Tahoma" w:hAnsi="Tahoma" w:cs="Tahoma"/>
          <w:b/>
        </w:rPr>
        <w:t>epotřebují dokonalé programátory, ale IT odborníky na juniorních pozicích</w:t>
      </w:r>
      <w:r w:rsidR="00CE710B">
        <w:rPr>
          <w:rFonts w:ascii="Tahoma" w:hAnsi="Tahoma" w:cs="Tahoma"/>
          <w:b/>
        </w:rPr>
        <w:t xml:space="preserve"> </w:t>
      </w:r>
      <w:r w:rsidR="005C18DC">
        <w:rPr>
          <w:rFonts w:ascii="Tahoma" w:hAnsi="Tahoma" w:cs="Tahoma"/>
          <w:b/>
        </w:rPr>
        <w:t xml:space="preserve">s dobrými pracovními návyky. </w:t>
      </w:r>
      <w:r w:rsidR="001D0F94">
        <w:rPr>
          <w:rFonts w:ascii="Tahoma" w:hAnsi="Tahoma" w:cs="Tahoma"/>
          <w:b/>
        </w:rPr>
        <w:t>Většina a</w:t>
      </w:r>
      <w:r w:rsidR="00CE710B">
        <w:rPr>
          <w:rFonts w:ascii="Tahoma" w:hAnsi="Tahoma" w:cs="Tahoma"/>
          <w:b/>
        </w:rPr>
        <w:t>bsolvent</w:t>
      </w:r>
      <w:r w:rsidR="001D0F94">
        <w:rPr>
          <w:rFonts w:ascii="Tahoma" w:hAnsi="Tahoma" w:cs="Tahoma"/>
          <w:b/>
        </w:rPr>
        <w:t>ů</w:t>
      </w:r>
      <w:r w:rsidR="00CE710B">
        <w:rPr>
          <w:rFonts w:ascii="Tahoma" w:hAnsi="Tahoma" w:cs="Tahoma"/>
          <w:b/>
        </w:rPr>
        <w:t xml:space="preserve"> </w:t>
      </w:r>
      <w:r w:rsidR="00625D57">
        <w:rPr>
          <w:rFonts w:ascii="Tahoma" w:hAnsi="Tahoma" w:cs="Tahoma"/>
          <w:b/>
        </w:rPr>
        <w:t>IT středních škol</w:t>
      </w:r>
      <w:r w:rsidR="00CE710B">
        <w:rPr>
          <w:rFonts w:ascii="Tahoma" w:hAnsi="Tahoma" w:cs="Tahoma"/>
          <w:b/>
        </w:rPr>
        <w:t xml:space="preserve"> </w:t>
      </w:r>
      <w:r w:rsidR="001D0F94">
        <w:rPr>
          <w:rFonts w:ascii="Tahoma" w:hAnsi="Tahoma" w:cs="Tahoma"/>
          <w:b/>
        </w:rPr>
        <w:t>startuje kariéru</w:t>
      </w:r>
      <w:r w:rsidR="00CE710B">
        <w:rPr>
          <w:rFonts w:ascii="Tahoma" w:hAnsi="Tahoma" w:cs="Tahoma"/>
          <w:b/>
        </w:rPr>
        <w:t xml:space="preserve"> </w:t>
      </w:r>
      <w:r w:rsidR="00E7160D">
        <w:rPr>
          <w:rFonts w:ascii="Tahoma" w:hAnsi="Tahoma" w:cs="Tahoma"/>
          <w:b/>
        </w:rPr>
        <w:t xml:space="preserve">už během studia nebo </w:t>
      </w:r>
      <w:r w:rsidR="00CE710B">
        <w:rPr>
          <w:rFonts w:ascii="Tahoma" w:hAnsi="Tahoma" w:cs="Tahoma"/>
          <w:b/>
        </w:rPr>
        <w:t>hned po maturitě</w:t>
      </w:r>
      <w:r w:rsidR="005C18DC">
        <w:rPr>
          <w:rFonts w:ascii="Tahoma" w:hAnsi="Tahoma" w:cs="Tahoma"/>
          <w:b/>
        </w:rPr>
        <w:t>.</w:t>
      </w:r>
    </w:p>
    <w:p w14:paraId="6371E7DE" w14:textId="7648CBC5" w:rsidR="00563A67" w:rsidRPr="006E0479" w:rsidRDefault="003A77DA" w:rsidP="00563A67">
      <w:pPr>
        <w:jc w:val="both"/>
        <w:rPr>
          <w:rFonts w:ascii="Tahoma" w:hAnsi="Tahoma" w:cs="Tahoma"/>
          <w:noProof/>
          <w:color w:val="CC9900"/>
        </w:rPr>
      </w:pPr>
      <w:r>
        <w:rPr>
          <w:rFonts w:ascii="Tahoma" w:hAnsi="Tahoma" w:cs="Tahoma"/>
          <w:bCs/>
        </w:rPr>
        <w:t>S maximálně dosaženým středním vzděláním si v Česku vystačí 43 procent ICT odborníků.</w:t>
      </w:r>
      <w:r w:rsidR="006E0479">
        <w:rPr>
          <w:rFonts w:ascii="Tahoma" w:hAnsi="Tahoma" w:cs="Tahoma"/>
          <w:bCs/>
        </w:rPr>
        <w:t xml:space="preserve"> </w:t>
      </w:r>
      <w:r w:rsidR="00563A67" w:rsidRPr="000551CD">
        <w:rPr>
          <w:rFonts w:ascii="Tahoma" w:hAnsi="Tahoma" w:cs="Tahoma"/>
          <w:noProof/>
          <w:color w:val="CC9900"/>
        </w:rPr>
        <w:t>„</w:t>
      </w:r>
      <w:r w:rsidR="00A43FC1" w:rsidRPr="00A43FC1">
        <w:rPr>
          <w:rFonts w:ascii="Tahoma" w:hAnsi="Tahoma" w:cs="Tahoma"/>
          <w:noProof/>
          <w:color w:val="CC9900"/>
        </w:rPr>
        <w:t xml:space="preserve">V posledních deseti letech vnímáme až desetinásobné zvýšení poptávky firem po studentech a absolventech středních IT škol. </w:t>
      </w:r>
      <w:r w:rsidR="00563A67" w:rsidRPr="00A43FC1">
        <w:rPr>
          <w:rFonts w:ascii="Tahoma" w:hAnsi="Tahoma" w:cs="Tahoma"/>
          <w:noProof/>
          <w:color w:val="CC9900"/>
        </w:rPr>
        <w:t xml:space="preserve">Nejčastěji </w:t>
      </w:r>
      <w:r w:rsidR="00BE77BE" w:rsidRPr="00A43FC1">
        <w:rPr>
          <w:rFonts w:ascii="Tahoma" w:hAnsi="Tahoma" w:cs="Tahoma"/>
          <w:noProof/>
          <w:color w:val="CC9900"/>
        </w:rPr>
        <w:t>nabírají</w:t>
      </w:r>
      <w:r w:rsidR="00563A67" w:rsidRPr="00A43FC1">
        <w:rPr>
          <w:rFonts w:ascii="Tahoma" w:hAnsi="Tahoma" w:cs="Tahoma"/>
          <w:noProof/>
          <w:color w:val="CC9900"/>
        </w:rPr>
        <w:t xml:space="preserve"> schopné junior programátory, </w:t>
      </w:r>
      <w:r w:rsidR="00DD3A9B" w:rsidRPr="00A43FC1">
        <w:rPr>
          <w:rFonts w:ascii="Tahoma" w:hAnsi="Tahoma" w:cs="Tahoma"/>
          <w:noProof/>
          <w:color w:val="CC9900"/>
        </w:rPr>
        <w:t xml:space="preserve">specialisty na počítačové sítě a databázové systémy nebo </w:t>
      </w:r>
      <w:r w:rsidR="00563A67" w:rsidRPr="00A43FC1">
        <w:rPr>
          <w:rFonts w:ascii="Tahoma" w:hAnsi="Tahoma" w:cs="Tahoma"/>
          <w:noProof/>
          <w:color w:val="CC9900"/>
        </w:rPr>
        <w:t xml:space="preserve">grafiky. </w:t>
      </w:r>
      <w:r w:rsidR="00C006BE" w:rsidRPr="00A43FC1">
        <w:rPr>
          <w:rFonts w:ascii="Tahoma" w:hAnsi="Tahoma" w:cs="Tahoma"/>
          <w:noProof/>
          <w:color w:val="CC9900"/>
        </w:rPr>
        <w:t xml:space="preserve">Spíš než ‚hotové‘ specialisty </w:t>
      </w:r>
      <w:r w:rsidR="00A43FC1">
        <w:rPr>
          <w:rFonts w:ascii="Tahoma" w:hAnsi="Tahoma" w:cs="Tahoma"/>
          <w:noProof/>
          <w:color w:val="CC9900"/>
        </w:rPr>
        <w:t xml:space="preserve">takto </w:t>
      </w:r>
      <w:r w:rsidR="00C006BE" w:rsidRPr="00A43FC1">
        <w:rPr>
          <w:rFonts w:ascii="Tahoma" w:hAnsi="Tahoma" w:cs="Tahoma"/>
          <w:noProof/>
          <w:color w:val="CC9900"/>
        </w:rPr>
        <w:t>většina</w:t>
      </w:r>
      <w:r w:rsidR="00C006BE">
        <w:rPr>
          <w:rFonts w:ascii="Tahoma" w:hAnsi="Tahoma" w:cs="Tahoma"/>
          <w:noProof/>
          <w:color w:val="CC9900"/>
        </w:rPr>
        <w:t xml:space="preserve"> </w:t>
      </w:r>
      <w:r w:rsidR="00563A67">
        <w:rPr>
          <w:rFonts w:ascii="Tahoma" w:hAnsi="Tahoma" w:cs="Tahoma"/>
          <w:noProof/>
          <w:color w:val="CC9900"/>
        </w:rPr>
        <w:t xml:space="preserve">zaměstnavatelů </w:t>
      </w:r>
      <w:r w:rsidR="00BE77BE">
        <w:rPr>
          <w:rFonts w:ascii="Tahoma" w:hAnsi="Tahoma" w:cs="Tahoma"/>
          <w:noProof/>
          <w:color w:val="CC9900"/>
        </w:rPr>
        <w:t>hledá</w:t>
      </w:r>
      <w:r w:rsidR="00563A67" w:rsidRPr="008360F6">
        <w:rPr>
          <w:rFonts w:ascii="Tahoma" w:hAnsi="Tahoma" w:cs="Tahoma"/>
          <w:noProof/>
          <w:color w:val="CC9900"/>
        </w:rPr>
        <w:t xml:space="preserve"> zodpovědného IT </w:t>
      </w:r>
      <w:r w:rsidR="00563A67">
        <w:rPr>
          <w:rFonts w:ascii="Tahoma" w:hAnsi="Tahoma" w:cs="Tahoma"/>
          <w:noProof/>
          <w:color w:val="CC9900"/>
        </w:rPr>
        <w:t>pracovníka</w:t>
      </w:r>
      <w:r w:rsidR="00563A67" w:rsidRPr="008360F6">
        <w:rPr>
          <w:rFonts w:ascii="Tahoma" w:hAnsi="Tahoma" w:cs="Tahoma"/>
          <w:noProof/>
          <w:color w:val="CC9900"/>
        </w:rPr>
        <w:t xml:space="preserve">, který má solidní základ ve </w:t>
      </w:r>
      <w:r w:rsidR="00563A67">
        <w:rPr>
          <w:rFonts w:ascii="Tahoma" w:hAnsi="Tahoma" w:cs="Tahoma"/>
          <w:noProof/>
          <w:color w:val="CC9900"/>
        </w:rPr>
        <w:t>znalostech a</w:t>
      </w:r>
      <w:r w:rsidR="00563A67" w:rsidRPr="008360F6">
        <w:rPr>
          <w:rFonts w:ascii="Tahoma" w:hAnsi="Tahoma" w:cs="Tahoma"/>
          <w:noProof/>
          <w:color w:val="CC9900"/>
        </w:rPr>
        <w:t xml:space="preserve"> dovednostech, motivaci učit se novým věcem a </w:t>
      </w:r>
      <w:r w:rsidR="00563A67">
        <w:rPr>
          <w:rFonts w:ascii="Tahoma" w:hAnsi="Tahoma" w:cs="Tahoma"/>
          <w:noProof/>
          <w:color w:val="CC9900"/>
        </w:rPr>
        <w:t xml:space="preserve">chce </w:t>
      </w:r>
      <w:r w:rsidR="00563A67" w:rsidRPr="008360F6">
        <w:rPr>
          <w:rFonts w:ascii="Tahoma" w:hAnsi="Tahoma" w:cs="Tahoma"/>
          <w:noProof/>
          <w:color w:val="CC9900"/>
        </w:rPr>
        <w:t>udělat pro firmu něco dobrého</w:t>
      </w:r>
      <w:r w:rsidR="00A43FC1">
        <w:rPr>
          <w:rFonts w:ascii="Tahoma" w:hAnsi="Tahoma" w:cs="Tahoma"/>
          <w:noProof/>
          <w:color w:val="CC9900"/>
        </w:rPr>
        <w:t xml:space="preserve">. </w:t>
      </w:r>
      <w:r w:rsidR="00A43FC1" w:rsidRPr="00A43FC1">
        <w:rPr>
          <w:rFonts w:ascii="Tahoma" w:hAnsi="Tahoma" w:cs="Tahoma"/>
          <w:noProof/>
          <w:color w:val="CC9900"/>
        </w:rPr>
        <w:t>Absolventům středních škol firmy často nabízejí vlastní rozvojové akademie a kariérní postup</w:t>
      </w:r>
      <w:r w:rsidR="009716E5">
        <w:rPr>
          <w:rFonts w:ascii="Tahoma" w:hAnsi="Tahoma" w:cs="Tahoma"/>
          <w:noProof/>
          <w:color w:val="CC9900"/>
        </w:rPr>
        <w:t>,</w:t>
      </w:r>
      <w:r w:rsidR="00563A67" w:rsidRPr="008360F6">
        <w:rPr>
          <w:rFonts w:ascii="Tahoma" w:hAnsi="Tahoma" w:cs="Tahoma"/>
          <w:noProof/>
          <w:color w:val="CC9900"/>
        </w:rPr>
        <w:t xml:space="preserve">“ </w:t>
      </w:r>
      <w:r w:rsidR="00563A67">
        <w:rPr>
          <w:rFonts w:ascii="Tahoma" w:hAnsi="Tahoma" w:cs="Tahoma"/>
          <w:bCs/>
        </w:rPr>
        <w:t xml:space="preserve">uvedl </w:t>
      </w:r>
      <w:r w:rsidR="00563A67" w:rsidRPr="000551CD">
        <w:rPr>
          <w:rFonts w:ascii="Tahoma" w:hAnsi="Tahoma" w:cs="Tahoma"/>
          <w:noProof/>
        </w:rPr>
        <w:t xml:space="preserve">Martin Vodička, ředitel Soukromé střední školy výpočetní techniky (SSŠVT). </w:t>
      </w:r>
    </w:p>
    <w:p w14:paraId="1927425A" w14:textId="2DE5E490" w:rsidR="00563A67" w:rsidRDefault="000A3480" w:rsidP="00563A6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Od roku 2015 počty ICT odborníků v Česku pozvolna rostou, ne ovšem o tolik, kolik by si firmy přály. Významně posílili především ICT specialisté, tedy programátoři, analytici a vývojáři softwaru a aplikací, a to o 60,5 procenta. Naopak rapidně ubylo </w:t>
      </w:r>
      <w:r w:rsidRPr="005C18DC">
        <w:rPr>
          <w:rFonts w:ascii="Tahoma" w:hAnsi="Tahoma" w:cs="Tahoma"/>
          <w:bCs/>
        </w:rPr>
        <w:t>IT techniků</w:t>
      </w:r>
      <w:r>
        <w:rPr>
          <w:rFonts w:ascii="Tahoma" w:hAnsi="Tahoma" w:cs="Tahoma"/>
          <w:bCs/>
        </w:rPr>
        <w:t>, jejichž řady v posledních čtyřech letech přišly o zhruba 15 tisíc pracovníků.</w:t>
      </w:r>
      <w:r w:rsidR="0025099D">
        <w:rPr>
          <w:rFonts w:ascii="Tahoma" w:hAnsi="Tahoma" w:cs="Tahoma"/>
          <w:bCs/>
        </w:rPr>
        <w:t xml:space="preserve"> </w:t>
      </w:r>
      <w:r w:rsidRPr="000551CD">
        <w:rPr>
          <w:rFonts w:ascii="Tahoma" w:hAnsi="Tahoma" w:cs="Tahoma"/>
          <w:noProof/>
          <w:color w:val="CC9900"/>
        </w:rPr>
        <w:t>„</w:t>
      </w:r>
      <w:r w:rsidR="00C006BE">
        <w:rPr>
          <w:rFonts w:ascii="Tahoma" w:hAnsi="Tahoma" w:cs="Tahoma"/>
          <w:noProof/>
          <w:color w:val="CC9900"/>
        </w:rPr>
        <w:t>Poptávka je nejsilnější právě po programátorech</w:t>
      </w:r>
      <w:r w:rsidR="00144C58">
        <w:rPr>
          <w:rFonts w:ascii="Tahoma" w:hAnsi="Tahoma" w:cs="Tahoma"/>
          <w:noProof/>
          <w:color w:val="CC9900"/>
        </w:rPr>
        <w:t xml:space="preserve">. </w:t>
      </w:r>
      <w:r w:rsidRPr="000A3480">
        <w:rPr>
          <w:rFonts w:ascii="Tahoma" w:hAnsi="Tahoma" w:cs="Tahoma"/>
          <w:noProof/>
          <w:color w:val="CC9900"/>
        </w:rPr>
        <w:t>Vysokoškolsky vzdělané specialisty většinou zlákají velké korporáty s nadsazenými platy a benefity, menší firmy pak automaticky hledají mezi absolventy středních škol, které dokáží zaplatit. Všechny firmy pak ochotně přistupují na podmínky mladých ajťáků – většinou je podporují v dalším studiu flexibilní pracovní dobou, možností pracovat z domova a někteří dostávají od zaměstnavatelů dokonce stipendium,“</w:t>
      </w:r>
      <w:r>
        <w:rPr>
          <w:rFonts w:ascii="Tahoma" w:hAnsi="Tahoma" w:cs="Tahoma"/>
          <w:noProof/>
          <w:color w:val="CC9900"/>
        </w:rPr>
        <w:t xml:space="preserve"> </w:t>
      </w:r>
      <w:r w:rsidR="00A43FC1">
        <w:rPr>
          <w:rFonts w:ascii="Tahoma" w:hAnsi="Tahoma" w:cs="Tahoma"/>
          <w:bCs/>
        </w:rPr>
        <w:t>popsal</w:t>
      </w:r>
      <w:r>
        <w:rPr>
          <w:rFonts w:ascii="Tahoma" w:hAnsi="Tahoma" w:cs="Tahoma"/>
          <w:bCs/>
        </w:rPr>
        <w:t xml:space="preserve"> ředitel IT školy</w:t>
      </w:r>
      <w:r w:rsidR="00563A67" w:rsidRPr="003A77DA">
        <w:rPr>
          <w:rFonts w:ascii="Tahoma" w:hAnsi="Tahoma" w:cs="Tahoma"/>
          <w:bCs/>
        </w:rPr>
        <w:t>.</w:t>
      </w:r>
    </w:p>
    <w:p w14:paraId="1EBA92C6" w14:textId="310E02D0" w:rsidR="00A43FC1" w:rsidRPr="003A77DA" w:rsidRDefault="00A43FC1" w:rsidP="00563A6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 když počet studentů univerzitních ICT oborů v tuzemsku mírně roste, s vysokoškolským titulem školy opouští stejný počet ICT absolventů jako před 10 lety. Tisíce mladých ajťáků </w:t>
      </w:r>
      <w:r w:rsidR="008D5ADF">
        <w:rPr>
          <w:rFonts w:ascii="Tahoma" w:hAnsi="Tahoma" w:cs="Tahoma"/>
          <w:bCs/>
        </w:rPr>
        <w:t xml:space="preserve">kvůli </w:t>
      </w:r>
      <w:r>
        <w:rPr>
          <w:rFonts w:ascii="Tahoma" w:hAnsi="Tahoma" w:cs="Tahoma"/>
          <w:bCs/>
        </w:rPr>
        <w:t>zajímav</w:t>
      </w:r>
      <w:r w:rsidR="008D5ADF">
        <w:rPr>
          <w:rFonts w:ascii="Tahoma" w:hAnsi="Tahoma" w:cs="Tahoma"/>
          <w:bCs/>
        </w:rPr>
        <w:t>é</w:t>
      </w:r>
      <w:r>
        <w:rPr>
          <w:rFonts w:ascii="Tahoma" w:hAnsi="Tahoma" w:cs="Tahoma"/>
          <w:bCs/>
        </w:rPr>
        <w:t xml:space="preserve"> pracovní </w:t>
      </w:r>
      <w:r w:rsidR="008D5ADF">
        <w:rPr>
          <w:rFonts w:ascii="Tahoma" w:hAnsi="Tahoma" w:cs="Tahoma"/>
          <w:bCs/>
        </w:rPr>
        <w:t>nabídce</w:t>
      </w:r>
      <w:r>
        <w:rPr>
          <w:rFonts w:ascii="Tahoma" w:hAnsi="Tahoma" w:cs="Tahoma"/>
          <w:bCs/>
        </w:rPr>
        <w:t xml:space="preserve"> studium přeruší a už se zpět do školy nikdy nevrátí. </w:t>
      </w:r>
      <w:r w:rsidRPr="000551CD">
        <w:rPr>
          <w:rFonts w:ascii="Tahoma" w:hAnsi="Tahoma" w:cs="Tahoma"/>
          <w:noProof/>
          <w:color w:val="CC9900"/>
        </w:rPr>
        <w:t>„</w:t>
      </w:r>
      <w:r w:rsidRPr="00B378CA">
        <w:rPr>
          <w:rFonts w:ascii="Tahoma" w:hAnsi="Tahoma" w:cs="Tahoma"/>
          <w:noProof/>
          <w:color w:val="CC9900"/>
        </w:rPr>
        <w:t xml:space="preserve">Je patrné, že kromě formálního vzdělávání je v oborech ICT klíčová hlavně praxe. Vzdělání je </w:t>
      </w:r>
      <w:r>
        <w:rPr>
          <w:rFonts w:ascii="Tahoma" w:hAnsi="Tahoma" w:cs="Tahoma"/>
          <w:noProof/>
          <w:color w:val="CC9900"/>
        </w:rPr>
        <w:t xml:space="preserve">ale </w:t>
      </w:r>
      <w:r w:rsidRPr="00B378CA">
        <w:rPr>
          <w:rFonts w:ascii="Tahoma" w:hAnsi="Tahoma" w:cs="Tahoma"/>
          <w:noProof/>
          <w:color w:val="CC9900"/>
        </w:rPr>
        <w:t>také důležité</w:t>
      </w:r>
      <w:r>
        <w:rPr>
          <w:rFonts w:ascii="Tahoma" w:hAnsi="Tahoma" w:cs="Tahoma"/>
          <w:noProof/>
          <w:color w:val="CC9900"/>
        </w:rPr>
        <w:t>, ať už ve státní sféře</w:t>
      </w:r>
      <w:r w:rsidR="008871A0">
        <w:rPr>
          <w:rFonts w:ascii="Tahoma" w:hAnsi="Tahoma" w:cs="Tahoma"/>
          <w:noProof/>
          <w:color w:val="CC9900"/>
        </w:rPr>
        <w:t>,</w:t>
      </w:r>
      <w:r>
        <w:rPr>
          <w:rFonts w:ascii="Tahoma" w:hAnsi="Tahoma" w:cs="Tahoma"/>
          <w:noProof/>
          <w:color w:val="CC9900"/>
        </w:rPr>
        <w:t xml:space="preserve"> nebo u nadnárodních firem. </w:t>
      </w:r>
      <w:r w:rsidRPr="00B378CA">
        <w:rPr>
          <w:rFonts w:ascii="Tahoma" w:hAnsi="Tahoma" w:cs="Tahoma"/>
          <w:noProof/>
          <w:color w:val="CC9900"/>
        </w:rPr>
        <w:t xml:space="preserve">Na střední IT škole studenti získají základy, ze kterých čerpají prakticky celý život, na vysoké škole si pak své znalosti rozšiřují. I když naši studenti přechází do terciálního vzdělávání, je otázka, zda vysokou školu </w:t>
      </w:r>
      <w:r w:rsidRPr="00A43FC1">
        <w:rPr>
          <w:rFonts w:ascii="Tahoma" w:hAnsi="Tahoma" w:cs="Tahoma"/>
          <w:noProof/>
          <w:color w:val="CC9900"/>
        </w:rPr>
        <w:t>dokončí</w:t>
      </w:r>
      <w:r w:rsidR="00D040DA">
        <w:rPr>
          <w:rFonts w:ascii="Tahoma" w:hAnsi="Tahoma" w:cs="Tahoma"/>
          <w:noProof/>
          <w:color w:val="CC9900"/>
        </w:rPr>
        <w:t>,</w:t>
      </w:r>
      <w:r w:rsidRPr="00A43FC1">
        <w:rPr>
          <w:rFonts w:ascii="Tahoma" w:hAnsi="Tahoma" w:cs="Tahoma"/>
          <w:noProof/>
          <w:color w:val="CC9900"/>
        </w:rPr>
        <w:t xml:space="preserve"> a to z toho důvodu, že se nakonec raději rozhodnou pouze pro rozvoj v profesním</w:t>
      </w:r>
      <w:r w:rsidRPr="00B378CA">
        <w:rPr>
          <w:rFonts w:ascii="Tahoma" w:hAnsi="Tahoma" w:cs="Tahoma"/>
          <w:noProof/>
          <w:color w:val="CC9900"/>
        </w:rPr>
        <w:t xml:space="preserve"> kolektivu,“ </w:t>
      </w:r>
      <w:r>
        <w:rPr>
          <w:rFonts w:ascii="Tahoma" w:hAnsi="Tahoma" w:cs="Tahoma"/>
          <w:bCs/>
        </w:rPr>
        <w:t>poukázal Martin Vodička.</w:t>
      </w:r>
    </w:p>
    <w:p w14:paraId="43DD9F59" w14:textId="0EA8797C" w:rsidR="00D72C44" w:rsidRDefault="00103BEA" w:rsidP="00C012A6">
      <w:pPr>
        <w:jc w:val="both"/>
        <w:rPr>
          <w:rFonts w:ascii="Tahoma" w:hAnsi="Tahoma" w:cs="Tahoma"/>
          <w:bCs/>
        </w:rPr>
      </w:pPr>
      <w:r w:rsidRPr="009716E5">
        <w:rPr>
          <w:rFonts w:ascii="Tahoma" w:hAnsi="Tahoma" w:cs="Tahoma"/>
          <w:bCs/>
        </w:rPr>
        <w:t xml:space="preserve">Aktuálně působí na českém pracovním trhu přes 223 tisíc ICT odborníků. </w:t>
      </w:r>
      <w:r w:rsidR="009716E5" w:rsidRPr="009716E5">
        <w:rPr>
          <w:rFonts w:ascii="Tahoma" w:hAnsi="Tahoma" w:cs="Tahoma"/>
          <w:bCs/>
        </w:rPr>
        <w:t xml:space="preserve">Ale s jistotou by se uživilo i dvakrát tolik. </w:t>
      </w:r>
      <w:r w:rsidR="008360F6" w:rsidRPr="009716E5">
        <w:rPr>
          <w:rFonts w:ascii="Tahoma" w:hAnsi="Tahoma" w:cs="Tahoma"/>
          <w:bCs/>
        </w:rPr>
        <w:t>Navíc rozsah možností, které se před lidmi s IT vzděláním</w:t>
      </w:r>
      <w:r w:rsidR="008360F6" w:rsidRPr="005C18DC">
        <w:rPr>
          <w:rFonts w:ascii="Tahoma" w:hAnsi="Tahoma" w:cs="Tahoma"/>
          <w:bCs/>
        </w:rPr>
        <w:t xml:space="preserve"> otevírají, je třikrát větší než před deseti lety</w:t>
      </w:r>
      <w:r w:rsidR="008360F6">
        <w:rPr>
          <w:rFonts w:ascii="Tahoma" w:hAnsi="Tahoma" w:cs="Tahoma"/>
          <w:bCs/>
        </w:rPr>
        <w:t xml:space="preserve">. Uplatnění nalézají ve všech odvětvích, kromě informačních a komunikačních činností mají největší zastoupení v průmyslu a stavebnictví, ale také ve veřejné správě, vzdělávání a zdravotnictví. </w:t>
      </w:r>
      <w:r w:rsidR="00B378CA" w:rsidRPr="000551CD">
        <w:rPr>
          <w:rFonts w:ascii="Tahoma" w:hAnsi="Tahoma" w:cs="Tahoma"/>
          <w:noProof/>
          <w:color w:val="CC9900"/>
        </w:rPr>
        <w:t>„</w:t>
      </w:r>
      <w:r w:rsidR="00B378CA" w:rsidRPr="00B378CA">
        <w:rPr>
          <w:rFonts w:ascii="Tahoma" w:hAnsi="Tahoma" w:cs="Tahoma"/>
          <w:noProof/>
          <w:color w:val="CC9900"/>
        </w:rPr>
        <w:t xml:space="preserve">Stále žádanější jsou </w:t>
      </w:r>
      <w:r w:rsidR="00BD5478">
        <w:rPr>
          <w:rFonts w:ascii="Tahoma" w:hAnsi="Tahoma" w:cs="Tahoma"/>
          <w:noProof/>
          <w:color w:val="CC9900"/>
        </w:rPr>
        <w:t>například</w:t>
      </w:r>
      <w:r w:rsidR="00B378CA" w:rsidRPr="00B378CA">
        <w:rPr>
          <w:rFonts w:ascii="Tahoma" w:hAnsi="Tahoma" w:cs="Tahoma"/>
          <w:noProof/>
          <w:color w:val="CC9900"/>
        </w:rPr>
        <w:t xml:space="preserve"> pracovníci v dynamickém online marketingu. I toto odvětví by měl student </w:t>
      </w:r>
      <w:r>
        <w:rPr>
          <w:rFonts w:ascii="Tahoma" w:hAnsi="Tahoma" w:cs="Tahoma"/>
          <w:noProof/>
          <w:color w:val="CC9900"/>
        </w:rPr>
        <w:t xml:space="preserve">střední školy </w:t>
      </w:r>
      <w:r w:rsidR="00B378CA" w:rsidRPr="00B378CA">
        <w:rPr>
          <w:rFonts w:ascii="Tahoma" w:hAnsi="Tahoma" w:cs="Tahoma"/>
          <w:noProof/>
          <w:color w:val="CC9900"/>
        </w:rPr>
        <w:t xml:space="preserve">se základem v </w:t>
      </w:r>
      <w:r w:rsidR="00B378CA" w:rsidRPr="009716E5">
        <w:rPr>
          <w:rFonts w:ascii="Tahoma" w:hAnsi="Tahoma" w:cs="Tahoma"/>
          <w:noProof/>
          <w:color w:val="CC9900"/>
        </w:rPr>
        <w:t xml:space="preserve">programování a </w:t>
      </w:r>
      <w:r w:rsidR="00B378CA" w:rsidRPr="009716E5">
        <w:rPr>
          <w:rFonts w:ascii="Tahoma" w:hAnsi="Tahoma" w:cs="Tahoma"/>
          <w:noProof/>
          <w:color w:val="CC9900"/>
        </w:rPr>
        <w:lastRenderedPageBreak/>
        <w:t>tvorbě webů bez problémů zvládnout.</w:t>
      </w:r>
      <w:r w:rsidR="009716E5" w:rsidRPr="009716E5">
        <w:rPr>
          <w:rFonts w:ascii="Tahoma" w:hAnsi="Tahoma" w:cs="Tahoma"/>
          <w:noProof/>
          <w:color w:val="CC9900"/>
        </w:rPr>
        <w:t xml:space="preserve"> </w:t>
      </w:r>
      <w:r w:rsidR="00EB68AB" w:rsidRPr="009716E5">
        <w:rPr>
          <w:rFonts w:ascii="Tahoma" w:hAnsi="Tahoma" w:cs="Tahoma"/>
          <w:noProof/>
          <w:color w:val="CC9900"/>
        </w:rPr>
        <w:t xml:space="preserve">Naše škola patří mezi </w:t>
      </w:r>
      <w:r w:rsidR="009716E5" w:rsidRPr="009716E5">
        <w:rPr>
          <w:rFonts w:ascii="Tahoma" w:hAnsi="Tahoma" w:cs="Tahoma"/>
          <w:noProof/>
          <w:color w:val="CC9900"/>
        </w:rPr>
        <w:t>ty</w:t>
      </w:r>
      <w:r w:rsidR="00EB68AB" w:rsidRPr="009716E5">
        <w:rPr>
          <w:rFonts w:ascii="Tahoma" w:hAnsi="Tahoma" w:cs="Tahoma"/>
          <w:noProof/>
          <w:color w:val="CC9900"/>
        </w:rPr>
        <w:t xml:space="preserve">, kde učitelé studenty při plnění zadání podporují k samostatnému hledání možných řešení a zároveň k rozvíjení profesní disciplíny. </w:t>
      </w:r>
      <w:r w:rsidR="00B378CA" w:rsidRPr="009716E5">
        <w:rPr>
          <w:rFonts w:ascii="Tahoma" w:hAnsi="Tahoma" w:cs="Tahoma"/>
          <w:noProof/>
          <w:color w:val="CC9900"/>
        </w:rPr>
        <w:t xml:space="preserve">Kromě IT dovedností </w:t>
      </w:r>
      <w:r w:rsidR="00BD5478" w:rsidRPr="009716E5">
        <w:rPr>
          <w:rFonts w:ascii="Tahoma" w:hAnsi="Tahoma" w:cs="Tahoma"/>
          <w:noProof/>
          <w:color w:val="CC9900"/>
        </w:rPr>
        <w:t xml:space="preserve">si pak </w:t>
      </w:r>
      <w:r w:rsidR="00B378CA" w:rsidRPr="009716E5">
        <w:rPr>
          <w:rFonts w:ascii="Tahoma" w:hAnsi="Tahoma" w:cs="Tahoma"/>
          <w:noProof/>
          <w:color w:val="CC9900"/>
        </w:rPr>
        <w:t xml:space="preserve">zaměstnavatelé </w:t>
      </w:r>
      <w:r w:rsidR="00BD5478" w:rsidRPr="009716E5">
        <w:rPr>
          <w:rFonts w:ascii="Tahoma" w:hAnsi="Tahoma" w:cs="Tahoma"/>
          <w:noProof/>
          <w:color w:val="CC9900"/>
        </w:rPr>
        <w:t>cení s</w:t>
      </w:r>
      <w:r w:rsidR="00B378CA" w:rsidRPr="009716E5">
        <w:rPr>
          <w:rFonts w:ascii="Tahoma" w:hAnsi="Tahoma" w:cs="Tahoma"/>
          <w:noProof/>
          <w:color w:val="CC9900"/>
        </w:rPr>
        <w:t>chopnost</w:t>
      </w:r>
      <w:r w:rsidR="00BD5478" w:rsidRPr="009716E5">
        <w:rPr>
          <w:rFonts w:ascii="Tahoma" w:hAnsi="Tahoma" w:cs="Tahoma"/>
          <w:noProof/>
          <w:color w:val="CC9900"/>
        </w:rPr>
        <w:t>i</w:t>
      </w:r>
      <w:r w:rsidR="00B378CA" w:rsidRPr="009716E5">
        <w:rPr>
          <w:rFonts w:ascii="Tahoma" w:hAnsi="Tahoma" w:cs="Tahoma"/>
          <w:noProof/>
          <w:color w:val="CC9900"/>
        </w:rPr>
        <w:t xml:space="preserve"> komunikovat a </w:t>
      </w:r>
      <w:r w:rsidR="00BD5478" w:rsidRPr="009716E5">
        <w:rPr>
          <w:rFonts w:ascii="Tahoma" w:hAnsi="Tahoma" w:cs="Tahoma"/>
          <w:noProof/>
          <w:color w:val="CC9900"/>
        </w:rPr>
        <w:t xml:space="preserve">vyžadují </w:t>
      </w:r>
      <w:r w:rsidR="00B378CA" w:rsidRPr="009716E5">
        <w:rPr>
          <w:rFonts w:ascii="Tahoma" w:hAnsi="Tahoma" w:cs="Tahoma"/>
          <w:noProof/>
          <w:color w:val="CC9900"/>
        </w:rPr>
        <w:t>jazykovou vybavenost, jelikož často fungují na mezinárodní úrovni</w:t>
      </w:r>
      <w:r w:rsidR="00BD5478" w:rsidRPr="009716E5">
        <w:rPr>
          <w:rFonts w:ascii="Tahoma" w:hAnsi="Tahoma" w:cs="Tahoma"/>
          <w:noProof/>
          <w:color w:val="CC9900"/>
        </w:rPr>
        <w:t>.</w:t>
      </w:r>
      <w:r w:rsidR="00BD5478">
        <w:rPr>
          <w:rFonts w:ascii="Tahoma" w:hAnsi="Tahoma" w:cs="Tahoma"/>
          <w:noProof/>
          <w:color w:val="CC9900"/>
        </w:rPr>
        <w:t xml:space="preserve"> Výborná angličtina bývá u studentů se zájmem o ICT obory další konkurenční výhodou,“ </w:t>
      </w:r>
      <w:r w:rsidR="00B378CA" w:rsidRPr="00B378CA">
        <w:rPr>
          <w:rFonts w:ascii="Tahoma" w:hAnsi="Tahoma" w:cs="Tahoma"/>
          <w:bCs/>
        </w:rPr>
        <w:t xml:space="preserve">vyjmenoval </w:t>
      </w:r>
      <w:r>
        <w:rPr>
          <w:rFonts w:ascii="Tahoma" w:hAnsi="Tahoma" w:cs="Tahoma"/>
          <w:bCs/>
        </w:rPr>
        <w:t>ředitel Martin Vodička</w:t>
      </w:r>
      <w:r w:rsidR="00B378CA" w:rsidRPr="00B378CA">
        <w:rPr>
          <w:rFonts w:ascii="Tahoma" w:hAnsi="Tahoma" w:cs="Tahoma"/>
          <w:bCs/>
        </w:rPr>
        <w:t>.</w:t>
      </w:r>
    </w:p>
    <w:p w14:paraId="2B25FDA4" w14:textId="77777777" w:rsidR="009716E5" w:rsidRPr="00473328" w:rsidRDefault="009716E5" w:rsidP="009716E5">
      <w:pPr>
        <w:jc w:val="both"/>
        <w:rPr>
          <w:rFonts w:ascii="Tahoma" w:hAnsi="Tahoma" w:cs="Tahoma"/>
          <w:i/>
          <w:iCs/>
          <w:noProof/>
          <w:color w:val="CC9900"/>
          <w:sz w:val="16"/>
          <w:szCs w:val="16"/>
        </w:rPr>
      </w:pPr>
      <w:r w:rsidRPr="00473328">
        <w:rPr>
          <w:rFonts w:ascii="Tahoma" w:hAnsi="Tahoma" w:cs="Tahoma"/>
          <w:bCs/>
          <w:i/>
          <w:iCs/>
          <w:sz w:val="16"/>
          <w:szCs w:val="16"/>
        </w:rPr>
        <w:t>V tiskové zprávě byla využita data Českého statistického úřadu: ICT odborníci a jejich mzdy; Studenti ICT oborů.</w:t>
      </w:r>
    </w:p>
    <w:p w14:paraId="3A64518C" w14:textId="77777777" w:rsidR="006A3A8F" w:rsidRDefault="00D454FD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359938C8" w14:textId="77777777" w:rsidR="006A3A8F" w:rsidRDefault="00D454FD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2243117" w14:textId="77777777" w:rsidR="006A3A8F" w:rsidRDefault="00D454FD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  <w:lang w:val="de-LI" w:eastAsia="de-LI"/>
        </w:rPr>
        <w:drawing>
          <wp:inline distT="0" distB="0" distL="0" distR="0" wp14:anchorId="7C859058" wp14:editId="2AFF6C64">
            <wp:extent cx="830580" cy="133350"/>
            <wp:effectExtent l="0" t="0" r="0" b="0"/>
            <wp:docPr id="3" name="image3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8F13F8" w14:textId="0A20A36D" w:rsidR="006A3A8F" w:rsidRPr="0026185E" w:rsidRDefault="00D454F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  <w:r w:rsidR="0026185E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9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pearmedia.cz</w:t>
        </w:r>
      </w:hyperlink>
      <w:r w:rsidR="006A3A8F">
        <w:rPr>
          <w:rFonts w:ascii="Tahoma" w:eastAsia="Tahoma" w:hAnsi="Tahoma" w:cs="Tahoma"/>
          <w:sz w:val="18"/>
          <w:szCs w:val="18"/>
        </w:rPr>
        <w:br/>
      </w:r>
    </w:p>
    <w:p w14:paraId="4EFDD9EC" w14:textId="77777777" w:rsidR="006A3A8F" w:rsidRDefault="00D454FD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STŘEDNÍ ŠKOLA VÝPOČETNÍ TECHNIKY, </w:t>
      </w:r>
      <w:hyperlink r:id="rId10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www.sssvt.cz</w:t>
        </w:r>
      </w:hyperlink>
    </w:p>
    <w:p w14:paraId="7B9E21DA" w14:textId="3762DE9C" w:rsidR="006A3A8F" w:rsidRDefault="00D454FD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</w:t>
      </w:r>
      <w:r w:rsidR="0043066B">
        <w:rPr>
          <w:rFonts w:ascii="Tahoma" w:eastAsia="Tahoma" w:hAnsi="Tahoma" w:cs="Tahoma"/>
          <w:sz w:val="18"/>
          <w:szCs w:val="18"/>
        </w:rPr>
        <w:t>vysokým podílem</w:t>
      </w:r>
      <w:r>
        <w:rPr>
          <w:rFonts w:ascii="Tahoma" w:eastAsia="Tahoma" w:hAnsi="Tahoma" w:cs="Tahoma"/>
          <w:sz w:val="18"/>
          <w:szCs w:val="18"/>
        </w:rPr>
        <w:t xml:space="preserve"> fundovaných profesionálů </w:t>
      </w:r>
      <w:r w:rsidR="0043066B">
        <w:rPr>
          <w:rFonts w:ascii="Tahoma" w:eastAsia="Tahoma" w:hAnsi="Tahoma" w:cs="Tahoma"/>
          <w:sz w:val="18"/>
          <w:szCs w:val="18"/>
        </w:rPr>
        <w:t xml:space="preserve">v řadách učitelů. </w:t>
      </w:r>
      <w:r>
        <w:rPr>
          <w:rFonts w:ascii="Tahoma" w:eastAsia="Tahoma" w:hAnsi="Tahoma" w:cs="Tahoma"/>
          <w:sz w:val="18"/>
          <w:szCs w:val="18"/>
        </w:rPr>
        <w:t xml:space="preserve">SSŠVT je členem Sdružení soukromých škol ČMS. </w:t>
      </w:r>
      <w:r w:rsidR="0043066B">
        <w:rPr>
          <w:rFonts w:ascii="Tahoma" w:eastAsia="Tahoma" w:hAnsi="Tahoma" w:cs="Tahoma"/>
          <w:sz w:val="18"/>
          <w:szCs w:val="18"/>
        </w:rPr>
        <w:t>Každý rok pořádá soutěž pro žáky základních škol IT-SLOT.</w:t>
      </w:r>
    </w:p>
    <w:sectPr w:rsidR="006A3A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8B79" w14:textId="77777777" w:rsidR="00C71600" w:rsidRDefault="00C71600">
      <w:pPr>
        <w:spacing w:after="0" w:line="240" w:lineRule="auto"/>
      </w:pPr>
      <w:r>
        <w:separator/>
      </w:r>
    </w:p>
  </w:endnote>
  <w:endnote w:type="continuationSeparator" w:id="0">
    <w:p w14:paraId="3AED3C82" w14:textId="77777777" w:rsidR="00C71600" w:rsidRDefault="00C7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198E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de-LI" w:eastAsia="de-LI"/>
      </w:rPr>
      <w:drawing>
        <wp:anchor distT="0" distB="0" distL="0" distR="0" simplePos="0" relativeHeight="251659264" behindDoc="1" locked="0" layoutInCell="1" hidden="0" allowOverlap="1" wp14:anchorId="21470EFD" wp14:editId="3E16C9DD">
          <wp:simplePos x="0" y="0"/>
          <wp:positionH relativeFrom="column">
            <wp:posOffset>-880741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60394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494663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1707" w14:textId="77777777" w:rsidR="00C71600" w:rsidRDefault="00C71600">
      <w:pPr>
        <w:spacing w:after="0" w:line="240" w:lineRule="auto"/>
      </w:pPr>
      <w:r>
        <w:separator/>
      </w:r>
    </w:p>
  </w:footnote>
  <w:footnote w:type="continuationSeparator" w:id="0">
    <w:p w14:paraId="16604CE4" w14:textId="77777777" w:rsidR="00C71600" w:rsidRDefault="00C7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73D6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8240" behindDoc="0" locked="0" layoutInCell="1" hidden="0" allowOverlap="1" wp14:anchorId="74762EEA" wp14:editId="74F2CA47">
          <wp:simplePos x="0" y="0"/>
          <wp:positionH relativeFrom="column">
            <wp:posOffset>-471166</wp:posOffset>
          </wp:positionH>
          <wp:positionV relativeFrom="paragraph">
            <wp:posOffset>-240024</wp:posOffset>
          </wp:positionV>
          <wp:extent cx="2305050" cy="762000"/>
          <wp:effectExtent l="0" t="0" r="0" b="0"/>
          <wp:wrapSquare wrapText="bothSides" distT="0" distB="0" distL="114300" distR="114300"/>
          <wp:docPr id="1" name="image1.png" descr="C:\Users\Eli\Documents\FIRMA, pear_media\KLIENTI\SSŠVT\foto + logo\logo_sssvt_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Documents\FIRMA, pear_media\KLIENTI\SSŠVT\foto + logo\logo_sssvt_barva.png"/>
                  <pic:cNvPicPr preferRelativeResize="0"/>
                </pic:nvPicPr>
                <pic:blipFill>
                  <a:blip r:embed="rId1"/>
                  <a:srcRect l="9646" t="27129" r="10930" b="29256"/>
                  <a:stretch>
                    <a:fillRect/>
                  </a:stretch>
                </pic:blipFill>
                <pic:spPr>
                  <a:xfrm>
                    <a:off x="0" y="0"/>
                    <a:ext cx="2305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73B307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2DA80F07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  <w:p w14:paraId="23554035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4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8F"/>
    <w:rsid w:val="0002127A"/>
    <w:rsid w:val="00027B66"/>
    <w:rsid w:val="00052C87"/>
    <w:rsid w:val="000551CD"/>
    <w:rsid w:val="00063BA8"/>
    <w:rsid w:val="00066E18"/>
    <w:rsid w:val="000A201D"/>
    <w:rsid w:val="000A3480"/>
    <w:rsid w:val="000A4A74"/>
    <w:rsid w:val="000A6F81"/>
    <w:rsid w:val="000B0BC0"/>
    <w:rsid w:val="000F533B"/>
    <w:rsid w:val="00103BEA"/>
    <w:rsid w:val="00144C58"/>
    <w:rsid w:val="001465C6"/>
    <w:rsid w:val="00154F83"/>
    <w:rsid w:val="00164CB3"/>
    <w:rsid w:val="001B60EE"/>
    <w:rsid w:val="001D0F94"/>
    <w:rsid w:val="001D268E"/>
    <w:rsid w:val="001F7E86"/>
    <w:rsid w:val="00201CFA"/>
    <w:rsid w:val="0020297A"/>
    <w:rsid w:val="00206AA5"/>
    <w:rsid w:val="0021107E"/>
    <w:rsid w:val="00214766"/>
    <w:rsid w:val="002235B7"/>
    <w:rsid w:val="002364A4"/>
    <w:rsid w:val="002374C2"/>
    <w:rsid w:val="00247591"/>
    <w:rsid w:val="0025099D"/>
    <w:rsid w:val="00255D0E"/>
    <w:rsid w:val="0026185E"/>
    <w:rsid w:val="00263B0E"/>
    <w:rsid w:val="00283EB9"/>
    <w:rsid w:val="002921CC"/>
    <w:rsid w:val="00293940"/>
    <w:rsid w:val="002A119D"/>
    <w:rsid w:val="002C1DEA"/>
    <w:rsid w:val="002C76BF"/>
    <w:rsid w:val="002F4E85"/>
    <w:rsid w:val="002F517D"/>
    <w:rsid w:val="002F5DE3"/>
    <w:rsid w:val="00302E4A"/>
    <w:rsid w:val="0031520C"/>
    <w:rsid w:val="00322D43"/>
    <w:rsid w:val="00346BD4"/>
    <w:rsid w:val="003537DA"/>
    <w:rsid w:val="00353FE6"/>
    <w:rsid w:val="00364931"/>
    <w:rsid w:val="0037774C"/>
    <w:rsid w:val="00393BF3"/>
    <w:rsid w:val="003948CE"/>
    <w:rsid w:val="003A2DE8"/>
    <w:rsid w:val="003A77DA"/>
    <w:rsid w:val="003B1DF1"/>
    <w:rsid w:val="003C499B"/>
    <w:rsid w:val="003E7E68"/>
    <w:rsid w:val="00422B3C"/>
    <w:rsid w:val="0043066B"/>
    <w:rsid w:val="004355F2"/>
    <w:rsid w:val="00482DBF"/>
    <w:rsid w:val="004B4EF3"/>
    <w:rsid w:val="004B5816"/>
    <w:rsid w:val="004B726A"/>
    <w:rsid w:val="004C5FB9"/>
    <w:rsid w:val="004C6F50"/>
    <w:rsid w:val="004D0B58"/>
    <w:rsid w:val="004D6D1C"/>
    <w:rsid w:val="004E0AEF"/>
    <w:rsid w:val="004E61D7"/>
    <w:rsid w:val="004F14F6"/>
    <w:rsid w:val="004F33D9"/>
    <w:rsid w:val="004F7BDA"/>
    <w:rsid w:val="00503C0D"/>
    <w:rsid w:val="00505331"/>
    <w:rsid w:val="00563A67"/>
    <w:rsid w:val="005909C1"/>
    <w:rsid w:val="005B6BDA"/>
    <w:rsid w:val="005C18DC"/>
    <w:rsid w:val="005C454C"/>
    <w:rsid w:val="005D5BC2"/>
    <w:rsid w:val="005F0265"/>
    <w:rsid w:val="00625D57"/>
    <w:rsid w:val="00633CFF"/>
    <w:rsid w:val="00640193"/>
    <w:rsid w:val="006660A7"/>
    <w:rsid w:val="006A3A8F"/>
    <w:rsid w:val="006B3BBF"/>
    <w:rsid w:val="006C5A9B"/>
    <w:rsid w:val="006D22CE"/>
    <w:rsid w:val="006D3BDB"/>
    <w:rsid w:val="006E0479"/>
    <w:rsid w:val="006E1FA0"/>
    <w:rsid w:val="006E27FF"/>
    <w:rsid w:val="00700364"/>
    <w:rsid w:val="00713298"/>
    <w:rsid w:val="00751B08"/>
    <w:rsid w:val="007903DF"/>
    <w:rsid w:val="007A2C50"/>
    <w:rsid w:val="007C70A8"/>
    <w:rsid w:val="007D5E05"/>
    <w:rsid w:val="007D7C07"/>
    <w:rsid w:val="007F3449"/>
    <w:rsid w:val="00815103"/>
    <w:rsid w:val="00826BFA"/>
    <w:rsid w:val="008276CA"/>
    <w:rsid w:val="00827ADF"/>
    <w:rsid w:val="008360F6"/>
    <w:rsid w:val="0085135F"/>
    <w:rsid w:val="00851DB5"/>
    <w:rsid w:val="0087396C"/>
    <w:rsid w:val="008747B4"/>
    <w:rsid w:val="008817E4"/>
    <w:rsid w:val="008871A0"/>
    <w:rsid w:val="00897E0C"/>
    <w:rsid w:val="008D5ADF"/>
    <w:rsid w:val="008D5CC4"/>
    <w:rsid w:val="008E23C7"/>
    <w:rsid w:val="0091569B"/>
    <w:rsid w:val="00917C08"/>
    <w:rsid w:val="00934BD6"/>
    <w:rsid w:val="009401D3"/>
    <w:rsid w:val="00944FF1"/>
    <w:rsid w:val="009716E5"/>
    <w:rsid w:val="00985F50"/>
    <w:rsid w:val="009F5C52"/>
    <w:rsid w:val="00A205CE"/>
    <w:rsid w:val="00A24985"/>
    <w:rsid w:val="00A43FC1"/>
    <w:rsid w:val="00A4509B"/>
    <w:rsid w:val="00A764DC"/>
    <w:rsid w:val="00A81584"/>
    <w:rsid w:val="00AD1B7C"/>
    <w:rsid w:val="00AE3066"/>
    <w:rsid w:val="00B378CA"/>
    <w:rsid w:val="00B411E0"/>
    <w:rsid w:val="00B41DCC"/>
    <w:rsid w:val="00B42C7A"/>
    <w:rsid w:val="00B5431B"/>
    <w:rsid w:val="00BB22B2"/>
    <w:rsid w:val="00BC4C23"/>
    <w:rsid w:val="00BC5BAA"/>
    <w:rsid w:val="00BD5478"/>
    <w:rsid w:val="00BD56B5"/>
    <w:rsid w:val="00BE77BE"/>
    <w:rsid w:val="00BF0F2C"/>
    <w:rsid w:val="00C006BE"/>
    <w:rsid w:val="00C012A6"/>
    <w:rsid w:val="00C06146"/>
    <w:rsid w:val="00C338BE"/>
    <w:rsid w:val="00C35687"/>
    <w:rsid w:val="00C71600"/>
    <w:rsid w:val="00C819BF"/>
    <w:rsid w:val="00C964AB"/>
    <w:rsid w:val="00CA4343"/>
    <w:rsid w:val="00CD14E2"/>
    <w:rsid w:val="00CE710B"/>
    <w:rsid w:val="00D025AB"/>
    <w:rsid w:val="00D040DA"/>
    <w:rsid w:val="00D174C4"/>
    <w:rsid w:val="00D20FA0"/>
    <w:rsid w:val="00D2208C"/>
    <w:rsid w:val="00D23D29"/>
    <w:rsid w:val="00D32097"/>
    <w:rsid w:val="00D4516D"/>
    <w:rsid w:val="00D454FD"/>
    <w:rsid w:val="00D72C44"/>
    <w:rsid w:val="00D813E7"/>
    <w:rsid w:val="00D97A80"/>
    <w:rsid w:val="00DB3EEA"/>
    <w:rsid w:val="00DC3953"/>
    <w:rsid w:val="00DD2CDE"/>
    <w:rsid w:val="00DD3A9B"/>
    <w:rsid w:val="00DD63DF"/>
    <w:rsid w:val="00E120CB"/>
    <w:rsid w:val="00E3094F"/>
    <w:rsid w:val="00E54283"/>
    <w:rsid w:val="00E57AA6"/>
    <w:rsid w:val="00E7160D"/>
    <w:rsid w:val="00E73F98"/>
    <w:rsid w:val="00E9144F"/>
    <w:rsid w:val="00EA6D17"/>
    <w:rsid w:val="00EB253F"/>
    <w:rsid w:val="00EB3997"/>
    <w:rsid w:val="00EB68AB"/>
    <w:rsid w:val="00ED02FE"/>
    <w:rsid w:val="00ED24FB"/>
    <w:rsid w:val="00EE4E85"/>
    <w:rsid w:val="00EE5370"/>
    <w:rsid w:val="00EF549A"/>
    <w:rsid w:val="00F108F3"/>
    <w:rsid w:val="00F167F8"/>
    <w:rsid w:val="00F23FD9"/>
    <w:rsid w:val="00F27029"/>
    <w:rsid w:val="00F47AD8"/>
    <w:rsid w:val="00F54BD1"/>
    <w:rsid w:val="00F6578A"/>
    <w:rsid w:val="00F6694F"/>
    <w:rsid w:val="00F81434"/>
    <w:rsid w:val="00F95C72"/>
    <w:rsid w:val="00FB59BF"/>
    <w:rsid w:val="00FD4383"/>
    <w:rsid w:val="00FD7993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93CD"/>
  <w15:docId w15:val="{9FBD850F-950E-4C69-8036-5BB9F15B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41DCC"/>
    <w:pPr>
      <w:ind w:left="720"/>
      <w:contextualSpacing/>
    </w:pPr>
    <w:rPr>
      <w:rFonts w:cs="Times New Roman"/>
      <w:lang w:eastAsia="en-US"/>
    </w:rPr>
  </w:style>
  <w:style w:type="paragraph" w:styleId="Revize">
    <w:name w:val="Revision"/>
    <w:hidden/>
    <w:uiPriority w:val="99"/>
    <w:semiHidden/>
    <w:rsid w:val="00A205C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7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7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7E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3</cp:revision>
  <dcterms:created xsi:type="dcterms:W3CDTF">2025-09-23T08:23:00Z</dcterms:created>
  <dcterms:modified xsi:type="dcterms:W3CDTF">2025-09-23T08:23:00Z</dcterms:modified>
</cp:coreProperties>
</file>